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B6CCC" w14:textId="069C81A2" w:rsidR="00084EB3" w:rsidRPr="00084EB3" w:rsidRDefault="00084EB3" w:rsidP="00084EB3">
      <w:pPr>
        <w:jc w:val="center"/>
        <w:rPr>
          <w:rFonts w:ascii="Times New Roman" w:eastAsia="Times New Roman" w:hAnsi="Times New Roman"/>
          <w:color w:val="000000"/>
        </w:rPr>
      </w:pPr>
      <w:bookmarkStart w:id="0" w:name="_GoBack"/>
      <w:bookmarkEnd w:id="0"/>
      <w:r w:rsidRPr="00084EB3">
        <w:rPr>
          <w:rFonts w:ascii="Times New Roman" w:eastAsia="Times New Roman" w:hAnsi="Times New Roman"/>
          <w:color w:val="000000"/>
        </w:rPr>
        <w:t>Д</w:t>
      </w:r>
      <w:r w:rsidRPr="00084EB3">
        <w:rPr>
          <w:rFonts w:ascii="Times New Roman" w:eastAsia="Times New Roman" w:hAnsi="Times New Roman"/>
          <w:b/>
          <w:color w:val="000000"/>
        </w:rPr>
        <w:t>ИГИТАЛИЗАЦИЈА УЗ ПОЈЕДНОСТАВЉАЊЕ ПОСТУПКА ОДОБРАВАЊА ОБЈЕКАТА ЗА САКУПЉАЊЕ, ПРЕРАДУ И УНИШТАВАЊЕ СПОРЕДНИХ ПРОИЗВОДА ЖИВОТИЊСКОГ ПОРЕКЛА И УПИСА У РЕГИСТАР ОДОБРЕНИХ ОБЈЕКАТА</w:t>
      </w:r>
    </w:p>
    <w:p w14:paraId="299395FC" w14:textId="77777777" w:rsidR="00B1006E" w:rsidRPr="00D56F0D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56F0D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56F0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DDAC7AD" w:rsidR="000E2036" w:rsidRPr="00D56F0D" w:rsidRDefault="005858A3" w:rsidP="005D45E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56F0D">
              <w:rPr>
                <w:sz w:val="22"/>
                <w:szCs w:val="22"/>
                <w:lang w:val="sr-Cyrl-RS"/>
              </w:rPr>
              <w:t>Одобравање објеката за сакупљање, прераду и уништавање споредних производа животињског порекла и упис у Регистар одобрених објеката</w:t>
            </w:r>
          </w:p>
        </w:tc>
      </w:tr>
      <w:tr w:rsidR="00850AD5" w:rsidRPr="00D56F0D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56F0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D42E1E2" w:rsidR="000E2036" w:rsidRPr="00D56F0D" w:rsidRDefault="005858A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Latn-RS"/>
              </w:rPr>
            </w:pPr>
            <w:r w:rsidRPr="00D56F0D">
              <w:rPr>
                <w:sz w:val="22"/>
                <w:szCs w:val="22"/>
                <w:lang w:val="sr-Latn-RS"/>
              </w:rPr>
              <w:t>16.01.0012</w:t>
            </w:r>
          </w:p>
        </w:tc>
      </w:tr>
      <w:tr w:rsidR="00850AD5" w:rsidRPr="00D56F0D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56F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56F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C8907FE" w14:textId="4BB2B1EF" w:rsidR="005D45ED" w:rsidRPr="00D56F0D" w:rsidRDefault="005D45ED" w:rsidP="00A340E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56F0D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216103CE" w:rsidR="00092B84" w:rsidRPr="00D56F0D" w:rsidRDefault="00A340E0" w:rsidP="00A340E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D56F0D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D56F0D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56F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56F0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56F0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6F76707" w14:textId="76D9206E" w:rsidR="00A340E0" w:rsidRPr="00D56F0D" w:rsidRDefault="00182C24" w:rsidP="005D45ED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РС“, бр. 91/2005, 30/2010, 93/2012)</w:t>
            </w:r>
          </w:p>
          <w:p w14:paraId="2CCB5DCC" w14:textId="33D313C7" w:rsidR="007549F4" w:rsidRPr="00D56F0D" w:rsidRDefault="0052698E" w:rsidP="0020172C">
            <w:pPr>
              <w:pStyle w:val="ListParagraph"/>
              <w:numPr>
                <w:ilvl w:val="0"/>
                <w:numId w:val="26"/>
              </w:numPr>
              <w:spacing w:before="120" w:after="120"/>
              <w:ind w:left="168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начину разврставања и поступања са споредним производима животињског порекла, ветеринарско-санитарним условима за изградњу објеката за сакупљање, прераду и уништавање споредних производа животињског порекла, начину спровођења службене контроле и самоконтроле, као и условима за ст</w:t>
            </w:r>
            <w:r w:rsidR="00182C24">
              <w:rPr>
                <w:rFonts w:ascii="Times New Roman" w:hAnsi="Times New Roman"/>
                <w:sz w:val="22"/>
                <w:szCs w:val="22"/>
                <w:lang w:val="sr-Cyrl-RS"/>
              </w:rPr>
              <w:t>очна гробља  и јаме гробнице („Сл. гласник РС“, бр.</w:t>
            </w:r>
            <w:r w:rsidR="00182C24">
              <w:rPr>
                <w:rFonts w:ascii="Times New Roman" w:hAnsi="Times New Roman"/>
                <w:sz w:val="22"/>
                <w:szCs w:val="22"/>
              </w:rPr>
              <w:t> 31/2011, 97/2013, 15/2015, 61/2017)</w:t>
            </w:r>
          </w:p>
        </w:tc>
      </w:tr>
      <w:tr w:rsidR="00850AD5" w:rsidRPr="00D56F0D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56F0D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56F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56F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56F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56F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56F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1BB9CAB7" w14:textId="7E482E7D" w:rsidR="00D73918" w:rsidRPr="00182C24" w:rsidRDefault="00182C24" w:rsidP="00182C24">
            <w:pPr>
              <w:pStyle w:val="ListParagraph"/>
              <w:numPr>
                <w:ilvl w:val="0"/>
                <w:numId w:val="32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ветеринарству </w:t>
            </w:r>
            <w:r w:rsidRPr="00182C24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91/2005, 30/2010, 93/2012)</w:t>
            </w:r>
          </w:p>
          <w:p w14:paraId="55CB4618" w14:textId="519C716F" w:rsidR="007F57B6" w:rsidRPr="00EF7830" w:rsidRDefault="007F57B6" w:rsidP="007F57B6">
            <w:pPr>
              <w:pStyle w:val="ListParagraph"/>
              <w:numPr>
                <w:ilvl w:val="0"/>
                <w:numId w:val="32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F783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Припрема правилника којим ће се ближе уредити поступак регистрације објеката за сакупљање, прераду и уништавање споредних производа животињског порекла</w:t>
            </w:r>
          </w:p>
        </w:tc>
      </w:tr>
      <w:tr w:rsidR="00850AD5" w:rsidRPr="00D56F0D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56F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56F0D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4882FD1" w:rsidR="0085416F" w:rsidRPr="0085416F" w:rsidRDefault="006E081D" w:rsidP="006E081D">
            <w:pPr>
              <w:pStyle w:val="NormalWeb"/>
              <w:spacing w:before="0" w:beforeAutospacing="0" w:after="24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 квартал</w:t>
            </w:r>
            <w:r w:rsidR="0085416F" w:rsidRPr="0085416F">
              <w:rPr>
                <w:sz w:val="22"/>
                <w:szCs w:val="22"/>
                <w:lang w:val="sr-Cyrl-RS"/>
              </w:rPr>
              <w:t xml:space="preserve"> 2020. године</w:t>
            </w:r>
          </w:p>
        </w:tc>
      </w:tr>
      <w:tr w:rsidR="00275E2A" w:rsidRPr="00D56F0D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22258AC6" w:rsidR="00275E2A" w:rsidRPr="00D56F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56F0D" w14:paraId="4635A4BE" w14:textId="77777777" w:rsidTr="00CA1CE9">
        <w:tc>
          <w:tcPr>
            <w:tcW w:w="9060" w:type="dxa"/>
            <w:gridSpan w:val="2"/>
          </w:tcPr>
          <w:p w14:paraId="787649F6" w14:textId="77777777" w:rsidR="004B01E6" w:rsidRDefault="004B01E6" w:rsidP="00130FC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2115528" w14:textId="103C6834" w:rsidR="0036607D" w:rsidRPr="00D56F0D" w:rsidRDefault="009D4C8A" w:rsidP="00130FC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Административни п</w:t>
            </w:r>
            <w:r w:rsidR="00C51F0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оступак се спроводи неефикасно због тога што 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што</w:t>
            </w:r>
            <w:r w:rsidR="00C51F0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прописом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није јасно прописана документација која се подноси уз захтев, што у пракси има за последицу да се</w:t>
            </w:r>
            <w:r w:rsidR="0007579E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подаци не прибављају</w:t>
            </w: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 служб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еној дужности од других органа а и након подношења захтева, поставља се питање да ли је поднет захтев уредан или ће се од подносиоца тражити још један папир.</w:t>
            </w:r>
          </w:p>
          <w:p w14:paraId="63AA2855" w14:textId="13E375BE" w:rsidR="009D4C8A" w:rsidRPr="00D56F0D" w:rsidRDefault="009D4C8A" w:rsidP="00130FC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слободној форми, што доприноси неефикасном спровођењу поступка, </w:t>
            </w:r>
            <w:r w:rsidR="006D04AB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јер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подносилац захтева није упознат са свим информацијама које су потребне надлежном органу за одлучивање</w:t>
            </w:r>
            <w:r w:rsidR="006D04AB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може довести до учесталих неуредних захтева.</w:t>
            </w:r>
          </w:p>
          <w:p w14:paraId="3A6167B8" w14:textId="365899AC" w:rsidR="009D4C8A" w:rsidRPr="00D56F0D" w:rsidRDefault="009D4C8A" w:rsidP="0036607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Не постоји јавно доступна евиденција</w:t>
            </w:r>
            <w:r w:rsidR="004B01E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електронском облику</w:t>
            </w: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издатим актима, односно регистрованим објектима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кој</w:t>
            </w:r>
            <w:r w:rsidR="006D04AB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има се врши с</w:t>
            </w:r>
            <w:r w:rsidR="00526758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акупљање</w:t>
            </w:r>
            <w:r w:rsidR="006D04AB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, прерада</w:t>
            </w:r>
            <w:r w:rsidR="0036607D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уништавање споредних производа животињског порекла, </w:t>
            </w: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што чини поступак недовољно транспарентним.</w:t>
            </w:r>
          </w:p>
          <w:p w14:paraId="6D7DD8CF" w14:textId="77777777" w:rsidR="0085416F" w:rsidRDefault="0036607D" w:rsidP="0003493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Поред кршења начела ефикасности, крши се и начело </w:t>
            </w:r>
            <w:r w:rsidR="00034938"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законитости</w:t>
            </w:r>
            <w:r w:rsidRPr="00D56F0D">
              <w:rPr>
                <w:rFonts w:ascii="Times New Roman" w:hAnsi="Times New Roman"/>
                <w:sz w:val="22"/>
                <w:szCs w:val="22"/>
                <w:lang w:val="sr-Cyrl-RS"/>
              </w:rPr>
              <w:t>, наплаћивањем накнаде која није правно утемљена.</w:t>
            </w:r>
          </w:p>
          <w:p w14:paraId="06CEE977" w14:textId="77777777" w:rsidR="004B01E6" w:rsidRDefault="004B01E6" w:rsidP="0003493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BCB02C2" w14:textId="4ADF4010" w:rsidR="004B01E6" w:rsidRPr="00D56F0D" w:rsidRDefault="004B01E6" w:rsidP="0003493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D56F0D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56F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  <w:tr w:rsidR="00C70F1B" w:rsidRPr="00D56F0D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56F0D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56F0D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02"/>
              <w:gridCol w:w="2114"/>
              <w:gridCol w:w="1781"/>
              <w:gridCol w:w="1637"/>
            </w:tblGrid>
            <w:tr w:rsidR="00C70F1B" w:rsidRPr="00D56F0D" w14:paraId="30C2F8E8" w14:textId="77777777" w:rsidTr="00130FC6">
              <w:trPr>
                <w:trHeight w:val="749"/>
              </w:trPr>
              <w:tc>
                <w:tcPr>
                  <w:tcW w:w="330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56F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56F0D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89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56F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56F0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56F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56F0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56F0D" w14:paraId="2B15C487" w14:textId="77777777" w:rsidTr="00130FC6">
              <w:trPr>
                <w:trHeight w:val="260"/>
              </w:trPr>
              <w:tc>
                <w:tcPr>
                  <w:tcW w:w="3302" w:type="dxa"/>
                  <w:vMerge/>
                </w:tcPr>
                <w:p w14:paraId="42D3BC1D" w14:textId="77777777" w:rsidR="00C70F1B" w:rsidRPr="00D56F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2114" w:type="dxa"/>
                  <w:shd w:val="clear" w:color="auto" w:fill="F2F2F2" w:themeFill="background1" w:themeFillShade="F2"/>
                </w:tcPr>
                <w:p w14:paraId="4FE48A96" w14:textId="77777777" w:rsidR="00C70F1B" w:rsidRPr="00D56F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56F0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56F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56F0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56F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tbl>
            <w:tblPr>
              <w:tblStyle w:val="TableGrid3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130FC6" w:rsidRPr="004B01E6" w14:paraId="5B0D869A" w14:textId="77777777" w:rsidTr="00130FC6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78EC634A" w14:textId="10F14BC3" w:rsidR="00130FC6" w:rsidRPr="004B01E6" w:rsidRDefault="007549F4" w:rsidP="00BF06DA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Правни основ</w:t>
                  </w:r>
                </w:p>
              </w:tc>
              <w:tc>
                <w:tcPr>
                  <w:tcW w:w="5488" w:type="dxa"/>
                  <w:gridSpan w:val="4"/>
                </w:tcPr>
                <w:p w14:paraId="1FAA15A8" w14:textId="77777777" w:rsidR="00130FC6" w:rsidRPr="004B01E6" w:rsidRDefault="00130FC6" w:rsidP="00BF06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30FC6" w:rsidRPr="004B01E6" w14:paraId="577E17FE" w14:textId="77777777" w:rsidTr="00130FC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0F1A11B" w14:textId="36A6BE11" w:rsidR="00130FC6" w:rsidRPr="004B01E6" w:rsidRDefault="007549F4" w:rsidP="00EF7830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B01E6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Промена тока поступка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40BE5682" w14:textId="73193DEF" w:rsidR="00130FC6" w:rsidRPr="004B01E6" w:rsidRDefault="00EF7830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6109A0ED" w14:textId="2A69F47C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96F8CEC" w14:textId="4700987C" w:rsidR="00130FC6" w:rsidRPr="004B01E6" w:rsidRDefault="00EF7830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 и 2</w:t>
                  </w:r>
                </w:p>
              </w:tc>
            </w:tr>
            <w:tr w:rsidR="007549F4" w:rsidRPr="004B01E6" w14:paraId="6E248082" w14:textId="77777777" w:rsidTr="00D8101C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2C00A8BC" w14:textId="77777777" w:rsidR="007549F4" w:rsidRPr="004B01E6" w:rsidRDefault="007549F4" w:rsidP="00D8101C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055FF00" w14:textId="77777777" w:rsidR="007549F4" w:rsidRPr="004B01E6" w:rsidRDefault="007549F4" w:rsidP="00D8101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C279C" w:rsidRPr="004B01E6" w14:paraId="17AE696F" w14:textId="77777777" w:rsidTr="004E2273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9F3BE79" w14:textId="6696ACAC" w:rsidR="00CC279C" w:rsidRPr="004B01E6" w:rsidRDefault="00CC279C" w:rsidP="00CC279C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B01E6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Промена форме документације </w:t>
                  </w:r>
                </w:p>
              </w:tc>
              <w:tc>
                <w:tcPr>
                  <w:tcW w:w="1948" w:type="dxa"/>
                  <w:vAlign w:val="center"/>
                </w:tcPr>
                <w:p w14:paraId="56DEFDAD" w14:textId="3D6B205F" w:rsidR="00CC279C" w:rsidRPr="004B01E6" w:rsidRDefault="00CC279C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3B6A7E5" w14:textId="25E78C2C" w:rsidR="00CC279C" w:rsidRPr="004B01E6" w:rsidRDefault="00CC279C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153D20F" w14:textId="51C5A6D7" w:rsidR="00CC279C" w:rsidRPr="004B01E6" w:rsidRDefault="00CC279C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6607D" w:rsidRPr="004B01E6" w14:paraId="705F1E4E" w14:textId="77777777" w:rsidTr="004E2273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28D1E9F" w14:textId="773A1052" w:rsidR="0036607D" w:rsidRPr="004B01E6" w:rsidRDefault="0036607D" w:rsidP="004E2273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B01E6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5ADCB16C" w14:textId="09911C05" w:rsidR="0036607D" w:rsidRPr="004B01E6" w:rsidRDefault="0036607D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F8F5925" w14:textId="6C4476D1" w:rsidR="0036607D" w:rsidRPr="004B01E6" w:rsidRDefault="0036607D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95BC346" w14:textId="1EEC939B" w:rsidR="0036607D" w:rsidRPr="004B01E6" w:rsidRDefault="0036607D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30FC6" w:rsidRPr="004B01E6" w14:paraId="75BD8C87" w14:textId="77777777" w:rsidTr="00130FC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65991E2" w14:textId="267CBB3D" w:rsidR="00130FC6" w:rsidRPr="004B01E6" w:rsidRDefault="00AA49E4" w:rsidP="00AA49E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</w:t>
                  </w:r>
                  <w:r w:rsidR="00130FC6"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рибављање података по службеној дужности</w:t>
                  </w:r>
                  <w:r w:rsidR="00130FC6" w:rsidRPr="004B01E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1948" w:type="dxa"/>
                  <w:vAlign w:val="center"/>
                </w:tcPr>
                <w:p w14:paraId="453E6AEF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69938E1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F27D25A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30FC6" w:rsidRPr="004B01E6" w14:paraId="14A2A003" w14:textId="77777777" w:rsidTr="00130FC6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3C4FBFA" w14:textId="77777777" w:rsidR="00130FC6" w:rsidRPr="004B01E6" w:rsidRDefault="00130FC6" w:rsidP="00BF06DA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37034CB5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30FC6" w:rsidRPr="004B01E6" w14:paraId="729266DE" w14:textId="77777777" w:rsidTr="00130FC6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DE147EA" w14:textId="7E6DCA58" w:rsidR="00130FC6" w:rsidRPr="004B01E6" w:rsidRDefault="0036607D" w:rsidP="00BF06DA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B01E6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</w:t>
                  </w:r>
                  <w:r w:rsidR="00130FC6" w:rsidRPr="004B01E6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690B806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8F073C0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3B958815" w14:textId="77777777" w:rsidR="00130FC6" w:rsidRPr="004B01E6" w:rsidRDefault="00130FC6" w:rsidP="00BF06D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6607D" w:rsidRPr="004B01E6" w14:paraId="55DD3FA6" w14:textId="77777777" w:rsidTr="004E2273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3858F35" w14:textId="62CD57F2" w:rsidR="0036607D" w:rsidRPr="004B01E6" w:rsidRDefault="00C51F06" w:rsidP="004E227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5D3B540" w14:textId="77777777" w:rsidR="0036607D" w:rsidRPr="004B01E6" w:rsidRDefault="0036607D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35A5F" w:rsidRPr="004B01E6" w14:paraId="1114066A" w14:textId="77777777" w:rsidTr="004E2273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ED57CA0" w14:textId="4D916C31" w:rsidR="00335A5F" w:rsidRPr="004B01E6" w:rsidRDefault="00335A5F" w:rsidP="004E2273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B01E6">
                    <w:rPr>
                      <w:i/>
                      <w:sz w:val="20"/>
                      <w:szCs w:val="20"/>
                      <w:lang w:val="sr-Cyrl-RS"/>
                    </w:rPr>
                    <w:t xml:space="preserve">Укидање </w:t>
                  </w:r>
                  <w:r w:rsidR="004B01E6">
                    <w:rPr>
                      <w:i/>
                      <w:sz w:val="20"/>
                      <w:szCs w:val="20"/>
                      <w:lang w:val="sr-Cyrl-RS"/>
                    </w:rPr>
                    <w:t xml:space="preserve">дела </w:t>
                  </w:r>
                  <w:r w:rsidRPr="004B01E6">
                    <w:rPr>
                      <w:i/>
                      <w:sz w:val="20"/>
                      <w:szCs w:val="20"/>
                      <w:lang w:val="sr-Cyrl-RS"/>
                    </w:rPr>
                    <w:t>финансијског издатка</w:t>
                  </w:r>
                  <w:r w:rsidR="004B01E6">
                    <w:rPr>
                      <w:i/>
                      <w:sz w:val="20"/>
                      <w:szCs w:val="20"/>
                      <w:lang w:val="sr-Cyrl-RS"/>
                    </w:rPr>
                    <w:t xml:space="preserve"> 1</w:t>
                  </w:r>
                </w:p>
              </w:tc>
              <w:tc>
                <w:tcPr>
                  <w:tcW w:w="1948" w:type="dxa"/>
                  <w:vAlign w:val="center"/>
                </w:tcPr>
                <w:p w14:paraId="2F1ACF55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290B51D" w14:textId="15AA7FBA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7480ED14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</w:tr>
            <w:tr w:rsidR="009E75F8" w:rsidRPr="004B01E6" w14:paraId="5A289CAB" w14:textId="77777777" w:rsidTr="004E2273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9D97A88" w14:textId="102AE806" w:rsidR="009E75F8" w:rsidRPr="004B01E6" w:rsidRDefault="004B01E6" w:rsidP="004E2273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B01E6">
                    <w:rPr>
                      <w:i/>
                      <w:sz w:val="20"/>
                      <w:szCs w:val="20"/>
                      <w:lang w:val="sr-Cyrl-RS"/>
                    </w:rPr>
                    <w:t>Укидање накнаде без правног основа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73E7E09" w14:textId="7886004B" w:rsidR="009E75F8" w:rsidRPr="004B01E6" w:rsidRDefault="009E75F8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375F5D0" w14:textId="1821A001" w:rsidR="009E75F8" w:rsidRPr="004B01E6" w:rsidRDefault="00773096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1F63FE89" w14:textId="79CE598A" w:rsidR="009E75F8" w:rsidRPr="004B01E6" w:rsidRDefault="009E75F8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</w:tr>
            <w:tr w:rsidR="00335A5F" w:rsidRPr="004B01E6" w14:paraId="31708432" w14:textId="77777777" w:rsidTr="004E2273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0E1BE0C" w14:textId="77777777" w:rsidR="00335A5F" w:rsidRPr="004B01E6" w:rsidRDefault="00335A5F" w:rsidP="004E2273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Регистар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6F447CB1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335A5F" w:rsidRPr="004B01E6" w14:paraId="1B4DF647" w14:textId="77777777" w:rsidTr="004E2273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48C34C6" w14:textId="544A3101" w:rsidR="00335A5F" w:rsidRPr="004B01E6" w:rsidRDefault="00335A5F" w:rsidP="004E2273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B01E6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 јавно доступног регистра</w:t>
                  </w:r>
                  <w:r w:rsidR="00C51F06" w:rsidRPr="004B01E6">
                    <w:rPr>
                      <w:sz w:val="20"/>
                      <w:szCs w:val="20"/>
                    </w:rPr>
                    <w:t>/</w:t>
                  </w:r>
                  <w:r w:rsidR="00C51F06" w:rsidRPr="004B01E6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евиденције о издатим актима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1D17C20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C93BC8D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B01E6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7AB560C2" w14:textId="77777777" w:rsidR="00335A5F" w:rsidRPr="004B01E6" w:rsidRDefault="00335A5F" w:rsidP="004E227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A67B199" w:rsidR="00CA1CE9" w:rsidRPr="00D56F0D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56F0D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56F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56F0D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F02B221" w14:textId="6AAAA1A8" w:rsidR="001E3751" w:rsidRDefault="00C51F06" w:rsidP="00C51F0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51F0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2F089362" w14:textId="77777777" w:rsidR="00C51F06" w:rsidRPr="00C51F06" w:rsidRDefault="00C51F06" w:rsidP="00C51F0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3AE0CEF" w14:textId="467BE8D1" w:rsidR="00AA2066" w:rsidRPr="00773096" w:rsidRDefault="0036607D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Промена тока поступка </w:t>
            </w:r>
            <w:r w:rsid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(усклађивање законских одредби са праксом спровођења поступка)</w:t>
            </w:r>
          </w:p>
          <w:p w14:paraId="6E00D142" w14:textId="77777777" w:rsidR="006A1B60" w:rsidRPr="00773096" w:rsidRDefault="006A1B60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4F847E89" w14:textId="40FE08AE" w:rsidR="00455BCB" w:rsidRDefault="00E41D21" w:rsidP="00455BCB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Поступак за наведене објекте с</w:t>
            </w:r>
            <w:r w:rsidR="00455BCB"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е тренутно спроводи тако што странка покреће поступак подношењем захтева са пратећом докуметацијом и плаћеном таксом, пре почетка обављања делатности.</w:t>
            </w:r>
          </w:p>
          <w:p w14:paraId="423C780D" w14:textId="77777777" w:rsidR="00BD5DBA" w:rsidRPr="00773096" w:rsidRDefault="00BD5DBA" w:rsidP="00455BCB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28F723F0" w14:textId="77777777" w:rsidR="00455BCB" w:rsidRPr="00773096" w:rsidRDefault="00455BCB" w:rsidP="00455BCB">
            <w:pPr>
              <w:rPr>
                <w:rFonts w:ascii="Times New Roman" w:eastAsia="Times New Roman" w:hAnsi="Times New Roman"/>
                <w:b/>
                <w:bCs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Након прегледа и провере документације, странка се обавештава да у року од  најмање 8 дана допуни документацију уколико је предмет неуредан.  Образује се комисија за утврђивање испуњености ветеринарско-санитарних и других прописаних услова,. Уколико објекат испуњава ветеринарско санитарне услове и друге прописане услове, објекат се одобрава и уписује у регистар одобрених објеката. Ако објекат испуњава само ветеринарско санитарне </w:t>
            </w: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lastRenderedPageBreak/>
              <w:t xml:space="preserve">услове, а не испуњава друге прописане услове, објекту се одобрава привремено обављање делатности у трајању до 3 месеца и додељује се ветеринарски контролни број. После истека рока Комисија поново утврђује испуњеност прописаних услова: 1) даје  мишљење којим се утврђује да  објекат испуњава услове и даје предлог директору управе да се објекат одобри или 2) даје мишљење којим се утврђује да  објекат делимично испуњава услове и да је постигнут напредак и даје предлог директору управе да се објекат привремено одобри још три месеца.ог обављања делатности у трајању од још највиже 3 месеца, тако да укупни рок не привременог одобрења обављања делатности у објекту не буде дужи од 6 месеци 3) може да се одузме. На основу мишљења комисије, директор управе за ветерину, по овлашћењу Минстра, доноси решење којим се трајно одобрава обављање делатности и потврђује ветеринарски контролни број или којим се одбија захтев за одобравање објекта за обављање делатости и упис у регистар. </w:t>
            </w:r>
          </w:p>
          <w:p w14:paraId="3068CEC8" w14:textId="597D5072" w:rsidR="006A1B60" w:rsidRPr="00773096" w:rsidRDefault="006A1B60" w:rsidP="00C06E6A">
            <w:p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4AEFC6CB" w14:textId="15DA8C2A" w:rsidR="00674DC9" w:rsidRPr="00773096" w:rsidRDefault="00674DC9" w:rsidP="00E41D21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Законом, који представља правни основ за спровођење административног поступка није регулисано спровођење поступка, како се сада врши у пракси.</w:t>
            </w:r>
          </w:p>
          <w:p w14:paraId="338919E9" w14:textId="77777777" w:rsidR="00E41D21" w:rsidRPr="00773096" w:rsidRDefault="00E41D21" w:rsidP="00E41D21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6917635C" w14:textId="2098BE38" w:rsidR="006A1B60" w:rsidRDefault="00E41D21" w:rsidP="00EF7830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На осн</w:t>
            </w:r>
            <w:r w:rsidR="00EF783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ову свега наведеног потребно је ускладити тренутну праксу спровођења поступка са законским одредбама.</w:t>
            </w:r>
          </w:p>
          <w:p w14:paraId="57B0746E" w14:textId="77777777" w:rsidR="00EF7830" w:rsidRPr="00773096" w:rsidRDefault="00EF7830" w:rsidP="00EF7830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0E01FBA7" w14:textId="3413089E" w:rsidR="006A1B60" w:rsidRPr="00773096" w:rsidRDefault="006A1B60" w:rsidP="00EF7830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За примену ове препоруке, </w:t>
            </w:r>
            <w:r w:rsidR="00674DC9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потребна</w:t>
            </w:r>
            <w:r w:rsid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је</w:t>
            </w:r>
            <w:r w:rsidR="00674DC9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допуна Закона о ветеринарству и доношење новог правилника</w:t>
            </w:r>
            <w:r w:rsidR="00BD23D0" w:rsidRPr="00EF7830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 </w:t>
            </w:r>
            <w:r w:rsidR="00BD23D0" w:rsidRPr="00BD23D0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којим ће се ближе уредити поступак регистрације објеката за сакупљање, прераду и уништавање споредних производа животињског порекла</w:t>
            </w: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.</w:t>
            </w:r>
            <w:r w:rsid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</w:t>
            </w:r>
          </w:p>
          <w:p w14:paraId="0F890D64" w14:textId="77777777" w:rsidR="006A1B60" w:rsidRPr="00773096" w:rsidRDefault="006A1B60" w:rsidP="00C06E6A">
            <w:pPr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22BB652B" w14:textId="366A0D8B" w:rsidR="00CC279C" w:rsidRDefault="00CC279C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Промена форме документације</w:t>
            </w:r>
          </w:p>
          <w:p w14:paraId="2E824B55" w14:textId="77777777" w:rsidR="00EF7830" w:rsidRDefault="00EF7830" w:rsidP="00EF7830">
            <w:pPr>
              <w:pStyle w:val="ListParagraph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5D842666" w14:textId="326FB2A3" w:rsidR="007F57B6" w:rsidRPr="00D4302F" w:rsidRDefault="007F57B6" w:rsidP="007F57B6">
            <w:pPr>
              <w:pStyle w:val="ListParagraph"/>
              <w:numPr>
                <w:ilvl w:val="0"/>
                <w:numId w:val="42"/>
              </w:numPr>
              <w:spacing w:before="120" w:beforeAutospacing="1" w:after="120" w:afterAutospacing="1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Промена форме документа </w:t>
            </w:r>
            <w:r w:rsidRP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2:</w:t>
            </w:r>
            <w:r w:rsidRPr="00D4302F">
              <w:rPr>
                <w:rFonts w:ascii="Times New Roman" w:eastAsia="Times New Roman" w:hAnsi="Times New Roman"/>
                <w:b/>
                <w:iCs/>
                <w:color w:val="C00000"/>
                <w:sz w:val="22"/>
                <w:szCs w:val="22"/>
                <w:lang w:val="sr-Cyrl-RS"/>
              </w:rPr>
              <w:t xml:space="preserve"> </w:t>
            </w:r>
            <w:r w:rsidRPr="00D4302F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Доказ о плаћању републичке административне таксе</w:t>
            </w:r>
          </w:p>
          <w:p w14:paraId="0C57DFEA" w14:textId="1D32E93E" w:rsidR="007F57B6" w:rsidRPr="00D4302F" w:rsidRDefault="007F57B6" w:rsidP="007F57B6">
            <w:pPr>
              <w:pStyle w:val="ListParagraph"/>
              <w:spacing w:before="120"/>
              <w:ind w:left="14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235C982" w14:textId="18DBED26" w:rsidR="007F57B6" w:rsidRPr="00D4302F" w:rsidRDefault="007F57B6" w:rsidP="007F57B6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за Документ 2, из оригинала у извод са пословног рачуна странке без печата банке, у складу са мишљењем М</w:t>
            </w:r>
            <w:r w:rsidR="00696FD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D4302F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D4302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04804E3B" w14:textId="770AD8E9" w:rsidR="007F57B6" w:rsidRDefault="007F57B6" w:rsidP="007F57B6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4302F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C51F0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6ED3A4F1" w14:textId="11877BF0" w:rsidR="005B1CC7" w:rsidRPr="00D4302F" w:rsidRDefault="005B1CC7" w:rsidP="007F57B6">
            <w:pPr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B1C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Управа з</w:t>
            </w:r>
            <w:r w:rsidR="00024EAF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а ветерину поставиће на својој </w:t>
            </w:r>
            <w:r w:rsidRPr="005B1CC7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6EFD0575" w14:textId="77777777" w:rsidR="00773096" w:rsidRPr="00773096" w:rsidRDefault="00773096" w:rsidP="0044612F">
            <w:pPr>
              <w:ind w:firstLine="427"/>
              <w:jc w:val="left"/>
              <w:rPr>
                <w:rFonts w:ascii="Times New Roman" w:eastAsia="Times New Roman" w:hAnsi="Times New Roman"/>
                <w:b/>
                <w:color w:val="00B050"/>
                <w:sz w:val="22"/>
                <w:szCs w:val="22"/>
                <w:highlight w:val="yellow"/>
                <w:lang w:val="sr-Cyrl-RS"/>
              </w:rPr>
            </w:pPr>
          </w:p>
          <w:p w14:paraId="446A7972" w14:textId="73D0C839" w:rsidR="0036607D" w:rsidRPr="00773096" w:rsidRDefault="00B91195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b/>
                <w:color w:val="00B050"/>
                <w:sz w:val="22"/>
                <w:szCs w:val="22"/>
                <w:lang w:val="sr-Cyrl-RS"/>
              </w:rPr>
              <w:t xml:space="preserve"> </w:t>
            </w:r>
            <w:r w:rsidR="0036607D" w:rsidRPr="00D4302F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Елиминација</w:t>
            </w:r>
            <w:r w:rsidR="0036607D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002E2625" w14:textId="77777777" w:rsidR="0036607D" w:rsidRPr="00DF5C5A" w:rsidRDefault="0036607D" w:rsidP="0044612F">
            <w:pPr>
              <w:ind w:firstLine="427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34519BF0" w14:textId="05655E57" w:rsidR="0036607D" w:rsidRPr="00DF5C5A" w:rsidRDefault="00B27A2E" w:rsidP="00DF5C5A">
            <w:pPr>
              <w:pStyle w:val="ListParagraph"/>
              <w:numPr>
                <w:ilvl w:val="0"/>
                <w:numId w:val="42"/>
              </w:num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DF5C5A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Документ 3 - Доказ о уплати накнаде за трошкове поступка</w:t>
            </w:r>
          </w:p>
          <w:p w14:paraId="1CE0EC4D" w14:textId="77777777" w:rsidR="00B27A2E" w:rsidRPr="00773096" w:rsidRDefault="00B27A2E" w:rsidP="00B27A2E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7BD5FE64" w14:textId="37DFE0EE" w:rsidR="00B27A2E" w:rsidRPr="00773096" w:rsidRDefault="00B27A2E" w:rsidP="00B27A2E">
            <w:pPr>
              <w:ind w:hanging="23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Наведени документ се тражи од подносиоца захтева, као доказ да је извршена уплата накнаде трошкова поступка. Обзиром да је предложено укида</w:t>
            </w:r>
            <w:r w:rsidR="00C51F0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ње накнаде (видети препоруку 3.6</w:t>
            </w: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.), наведени документ није потребан за спровођње поступка, па се предлаже његова елиминација.</w:t>
            </w:r>
          </w:p>
          <w:p w14:paraId="2FB3B669" w14:textId="77777777" w:rsidR="00B27A2E" w:rsidRPr="00773096" w:rsidRDefault="00B27A2E" w:rsidP="00B27A2E">
            <w:pPr>
              <w:ind w:hanging="23"/>
              <w:jc w:val="left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0BEB5235" w14:textId="195BDA69" w:rsidR="002E4493" w:rsidRPr="00EF7830" w:rsidRDefault="00B27A2E" w:rsidP="00EF7830">
            <w:pPr>
              <w:ind w:hanging="23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За примену препоруке, није потребна измена прописа.</w:t>
            </w:r>
          </w:p>
          <w:p w14:paraId="0030655C" w14:textId="77777777" w:rsidR="0036607D" w:rsidRPr="00773096" w:rsidRDefault="0036607D" w:rsidP="0044612F">
            <w:pPr>
              <w:ind w:firstLine="427"/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37BECEC6" w14:textId="29CCCB2F" w:rsidR="00AA2066" w:rsidRPr="00773096" w:rsidRDefault="0036607D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</w:t>
            </w:r>
            <w:r w:rsidR="00AA2066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EF7830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(потребна обука службеника за коришћења Е-ЗУП-а)</w:t>
            </w:r>
          </w:p>
          <w:p w14:paraId="11F1784F" w14:textId="77777777" w:rsidR="00AA2066" w:rsidRPr="00773096" w:rsidRDefault="00AA2066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484F9FC6" w14:textId="77777777" w:rsidR="0007475E" w:rsidRPr="00773096" w:rsidRDefault="0007475E" w:rsidP="0007475E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lastRenderedPageBreak/>
              <w:t>Предлаже се елиминација подношења документа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прибавити потребне податке од надлежног органа – „власника“ потребних података.</w:t>
            </w:r>
          </w:p>
          <w:p w14:paraId="25201F75" w14:textId="77777777" w:rsidR="0007475E" w:rsidRPr="00773096" w:rsidRDefault="0007475E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</w:p>
          <w:p w14:paraId="7F3DE0C3" w14:textId="473B8504" w:rsidR="00AA2066" w:rsidRPr="00BD5DBA" w:rsidRDefault="00D34252" w:rsidP="00BD5DBA">
            <w:pPr>
              <w:pStyle w:val="ListParagraph"/>
              <w:numPr>
                <w:ilvl w:val="0"/>
                <w:numId w:val="42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BD5DBA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Документ 1-</w:t>
            </w:r>
            <w:r w:rsidRPr="00BD5DBA">
              <w:rPr>
                <w:rFonts w:ascii="Times New Roman" w:eastAsia="Times New Roman" w:hAnsi="Times New Roman"/>
                <w:b/>
                <w:color w:val="00B050"/>
                <w:sz w:val="22"/>
                <w:szCs w:val="22"/>
                <w:lang w:val="sr-Cyrl-RS"/>
              </w:rPr>
              <w:t xml:space="preserve"> </w:t>
            </w:r>
            <w:r w:rsidR="006A1B60" w:rsidRPr="00BD5DB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Доказ о стицању права на коришћење објекта (власнички лист)</w:t>
            </w:r>
          </w:p>
          <w:p w14:paraId="4F026A60" w14:textId="24BB8CB7" w:rsidR="0044612F" w:rsidRPr="00773096" w:rsidRDefault="0044612F" w:rsidP="004461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73096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у оригиналу или овереној копији, ради доказа о правном основу коришћења објекта, уколико је подносилац захтева власник објекта. Подаци потребни надлежном органу за спровођење административног поступка се могу прибавити по службеној дужности. </w:t>
            </w:r>
          </w:p>
          <w:p w14:paraId="2AB7D259" w14:textId="1B595707" w:rsidR="0044612F" w:rsidRPr="00773096" w:rsidRDefault="0044612F" w:rsidP="004461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73096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</w:t>
            </w:r>
            <w:r w:rsidR="0007579E" w:rsidRPr="00773096">
              <w:rPr>
                <w:sz w:val="22"/>
                <w:szCs w:val="22"/>
                <w:lang w:val="sr-Cyrl-RS"/>
              </w:rPr>
              <w:t>објектом</w:t>
            </w:r>
            <w:r w:rsidRPr="00773096">
              <w:rPr>
                <w:sz w:val="22"/>
                <w:szCs w:val="22"/>
                <w:lang w:val="sr-Cyrl-RS"/>
              </w:rPr>
              <w:t xml:space="preserve"> </w:t>
            </w:r>
            <w:r w:rsidR="0007475E" w:rsidRPr="00773096">
              <w:rPr>
                <w:sz w:val="22"/>
                <w:szCs w:val="22"/>
                <w:lang w:val="sr-Cyrl-RS"/>
              </w:rPr>
              <w:t>за сакупљање, прераду и уништавање производа животињског порекла</w:t>
            </w:r>
            <w:r w:rsidRPr="00773096">
              <w:rPr>
                <w:sz w:val="22"/>
                <w:szCs w:val="22"/>
                <w:lang w:val="sr-Cyrl-RS"/>
              </w:rPr>
              <w:t xml:space="preserve">, увидом у Катастар непокретности. </w:t>
            </w:r>
          </w:p>
          <w:p w14:paraId="7B711C61" w14:textId="1AF2921D" w:rsidR="00D34252" w:rsidRPr="00773096" w:rsidRDefault="0044612F" w:rsidP="0044612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73096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лицу које су власник непокретности да би се могло утврдити чињенично стање (име и презиме власника простора, бр. катастарске парцеле, катастарска општина, број листа непокретности).</w:t>
            </w:r>
            <w:r w:rsidRPr="00773096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</w:p>
          <w:p w14:paraId="3707ACC8" w14:textId="309B9EAB" w:rsidR="002E4493" w:rsidRPr="00773096" w:rsidRDefault="00AA2066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З</w:t>
            </w:r>
            <w:r w:rsidR="0044612F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а примену ове </w:t>
            </w:r>
            <w:r w:rsidR="00D34252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препорука</w:t>
            </w: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 xml:space="preserve"> није потребна измена прописа.</w:t>
            </w:r>
          </w:p>
          <w:p w14:paraId="06C372D9" w14:textId="77777777" w:rsidR="00AA2066" w:rsidRPr="00773096" w:rsidRDefault="00AA2066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Latn-RS"/>
              </w:rPr>
            </w:pPr>
          </w:p>
          <w:p w14:paraId="5728A21B" w14:textId="77307749" w:rsidR="00AA2066" w:rsidRPr="00773096" w:rsidRDefault="0036607D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>Увођење</w:t>
            </w:r>
            <w:r w:rsidR="00AA2066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  <w:t xml:space="preserve"> обрасца захтева</w:t>
            </w:r>
          </w:p>
          <w:p w14:paraId="5928EABA" w14:textId="77777777" w:rsidR="00AA2066" w:rsidRPr="00773096" w:rsidRDefault="00AA2066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162E1A5C" w14:textId="1384B1D5" w:rsidR="00AA2066" w:rsidRPr="00773096" w:rsidRDefault="00AA2066" w:rsidP="00AA206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36607D"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слободној форми, стандардан образац захтева не постоји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се:</w:t>
            </w:r>
          </w:p>
          <w:p w14:paraId="75462DF0" w14:textId="77777777" w:rsidR="00AA2066" w:rsidRPr="00773096" w:rsidRDefault="00AA2066" w:rsidP="00AA206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1B5F5A5" w14:textId="723A47A9" w:rsidR="00AA2066" w:rsidRPr="00773096" w:rsidRDefault="00AA2066" w:rsidP="007F57B6">
            <w:pPr>
              <w:numPr>
                <w:ilvl w:val="0"/>
                <w:numId w:val="4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36607D"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вођење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 обрасца за подношење захтева, који ће садржати стандардне елементе обрасца захтева, који укључују: </w:t>
            </w:r>
          </w:p>
          <w:p w14:paraId="1E88ED31" w14:textId="77777777" w:rsidR="00AA2066" w:rsidRDefault="00AA2066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53CF5024" w14:textId="77777777" w:rsidR="007A06C7" w:rsidRPr="007A06C7" w:rsidRDefault="007A06C7" w:rsidP="007A06C7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3426372" w14:textId="77777777" w:rsidR="007A06C7" w:rsidRPr="007A06C7" w:rsidRDefault="007A06C7" w:rsidP="007A06C7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7A06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4EDFB9C" w14:textId="77777777" w:rsidR="007A06C7" w:rsidRPr="007A06C7" w:rsidRDefault="007A06C7" w:rsidP="007A06C7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8DA586E" w14:textId="77777777" w:rsidR="007A06C7" w:rsidRPr="007A06C7" w:rsidRDefault="007A06C7" w:rsidP="007A06C7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7A06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5B7F35BF" w14:textId="208ED691" w:rsidR="007A06C7" w:rsidRPr="007A06C7" w:rsidRDefault="007A06C7" w:rsidP="00460520">
            <w:pPr>
              <w:numPr>
                <w:ilvl w:val="1"/>
                <w:numId w:val="28"/>
              </w:numPr>
              <w:shd w:val="clear" w:color="auto" w:fill="FFFFFF"/>
              <w:spacing w:line="259" w:lineRule="auto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7A06C7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60520" w:rsidRPr="0046052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(информације о власнику простора, бр. катастарске парцеле и катастарској општини, броју листа непокретности, уз изјаву о заштити података);</w:t>
            </w:r>
          </w:p>
          <w:p w14:paraId="3A3DCCA9" w14:textId="77777777" w:rsidR="007A06C7" w:rsidRPr="007A06C7" w:rsidRDefault="007A06C7" w:rsidP="007A06C7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FE134ED" w14:textId="77777777" w:rsidR="007A06C7" w:rsidRPr="007A06C7" w:rsidRDefault="007A06C7" w:rsidP="007A06C7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DB85784" w14:textId="4D922C0F" w:rsidR="007A06C7" w:rsidRPr="007A06C7" w:rsidRDefault="007A06C7" w:rsidP="007A06C7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40240B1" w14:textId="77777777" w:rsidR="007A06C7" w:rsidRPr="007A06C7" w:rsidRDefault="007A06C7" w:rsidP="007A06C7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357882B2" w14:textId="1CF9613D" w:rsidR="007A06C7" w:rsidRPr="007A06C7" w:rsidRDefault="007A06C7" w:rsidP="007A06C7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</w:t>
            </w:r>
            <w:r w:rsidR="00393705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нпр. </w:t>
            </w:r>
            <w:r w:rsidR="00393705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7A06C7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подносе само привредна друштва и сл.);</w:t>
            </w:r>
          </w:p>
          <w:p w14:paraId="6B3AA993" w14:textId="77777777" w:rsidR="007A06C7" w:rsidRPr="007A06C7" w:rsidRDefault="007A06C7" w:rsidP="007A06C7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4884E1C" w14:textId="77777777" w:rsidR="007A06C7" w:rsidRPr="007A06C7" w:rsidRDefault="007A06C7" w:rsidP="007A06C7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3C295C9E" w14:textId="77777777" w:rsidR="007A06C7" w:rsidRPr="007A06C7" w:rsidRDefault="007A06C7" w:rsidP="007A06C7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9D2E813" w14:textId="77777777" w:rsidR="007A06C7" w:rsidRPr="007A06C7" w:rsidRDefault="007A06C7" w:rsidP="007A06C7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B1DF01A" w14:textId="77777777" w:rsidR="007A06C7" w:rsidRPr="007A06C7" w:rsidRDefault="007A06C7" w:rsidP="007A06C7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690EF0F" w14:textId="77777777" w:rsidR="007A06C7" w:rsidRPr="007A06C7" w:rsidRDefault="007A06C7" w:rsidP="007A06C7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12FF595" w14:textId="77777777" w:rsidR="007A06C7" w:rsidRPr="007A06C7" w:rsidRDefault="007A06C7" w:rsidP="007A06C7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7ED1484" w14:textId="77777777" w:rsidR="007A06C7" w:rsidRPr="007A06C7" w:rsidRDefault="007A06C7" w:rsidP="007A06C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D38FF6B" w14:textId="77777777" w:rsidR="007A06C7" w:rsidRPr="007A06C7" w:rsidRDefault="007A06C7" w:rsidP="007A06C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EAB8243" w14:textId="77777777" w:rsidR="007A06C7" w:rsidRPr="007A06C7" w:rsidRDefault="007A06C7" w:rsidP="007A06C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44B12EBD" w14:textId="77777777" w:rsidR="007A06C7" w:rsidRPr="007A06C7" w:rsidRDefault="007A06C7" w:rsidP="007A06C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5ADFCD" w14:textId="77777777" w:rsidR="007A06C7" w:rsidRPr="007A06C7" w:rsidRDefault="007A06C7" w:rsidP="007A06C7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5489ED4" w14:textId="77777777" w:rsidR="007A06C7" w:rsidRPr="007A06C7" w:rsidRDefault="007A06C7" w:rsidP="007A06C7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6E01FF4F" w14:textId="77777777" w:rsidR="007A06C7" w:rsidRPr="007A06C7" w:rsidRDefault="007A06C7" w:rsidP="007A06C7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DAC60CD" w14:textId="77777777" w:rsidR="007A06C7" w:rsidRPr="007A06C7" w:rsidRDefault="007A06C7" w:rsidP="007A06C7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90A6FEA" w14:textId="77777777" w:rsidR="007A06C7" w:rsidRPr="007A06C7" w:rsidRDefault="007A06C7" w:rsidP="007A06C7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0743CDF" w14:textId="77777777" w:rsidR="007A06C7" w:rsidRPr="007A06C7" w:rsidRDefault="007A06C7" w:rsidP="007A06C7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650212F" w14:textId="77777777" w:rsidR="007A06C7" w:rsidRPr="007A06C7" w:rsidRDefault="007A06C7" w:rsidP="007A06C7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A06C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54D7317" w14:textId="77777777" w:rsidR="007A06C7" w:rsidRPr="00773096" w:rsidRDefault="007A06C7" w:rsidP="00C06E6A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u w:val="single"/>
                <w:lang w:val="sr-Cyrl-RS"/>
              </w:rPr>
            </w:pPr>
          </w:p>
          <w:p w14:paraId="4665E846" w14:textId="4B6E5DDE" w:rsidR="00526758" w:rsidRPr="00773096" w:rsidRDefault="00AA2066" w:rsidP="0044612F">
            <w:pPr>
              <w:jc w:val="left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За примену ове препоруке није потребна измена пропи</w:t>
            </w:r>
            <w:r w:rsidR="00545D73" w:rsidRPr="00773096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са.</w:t>
            </w:r>
          </w:p>
          <w:p w14:paraId="163B3A85" w14:textId="3F275021" w:rsidR="0007475E" w:rsidRPr="00773096" w:rsidRDefault="0007475E" w:rsidP="00521BFF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AA9BBEC" w14:textId="01286737" w:rsidR="00773096" w:rsidRDefault="00773096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Финансијски издаци</w:t>
            </w:r>
          </w:p>
          <w:p w14:paraId="060C50C5" w14:textId="77777777" w:rsidR="00773096" w:rsidRPr="00773096" w:rsidRDefault="00773096" w:rsidP="00773096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541B89FE" w14:textId="4200EF72" w:rsidR="00773096" w:rsidRPr="00773096" w:rsidRDefault="00773096" w:rsidP="00182C24">
            <w:pPr>
              <w:pStyle w:val="ListParagraph"/>
              <w:numPr>
                <w:ilvl w:val="2"/>
                <w:numId w:val="44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Укидање дела финансијског издатка 1, за износ тарифног броја 1</w:t>
            </w:r>
            <w:r w:rsidRPr="00773096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footnoteReference w:id="2"/>
            </w:r>
          </w:p>
          <w:p w14:paraId="7F1C417B" w14:textId="77777777" w:rsidR="00773096" w:rsidRPr="00773096" w:rsidRDefault="00773096" w:rsidP="00773096">
            <w:pPr>
              <w:pStyle w:val="ListParagraph"/>
              <w:ind w:left="1080"/>
              <w:rPr>
                <w:rFonts w:ascii="Times New Roman" w:eastAsia="Times New Roman" w:hAnsi="Times New Roman"/>
                <w:b/>
                <w:sz w:val="22"/>
                <w:szCs w:val="22"/>
                <w:highlight w:val="yellow"/>
                <w:lang w:val="sr-Cyrl-RS"/>
              </w:rPr>
            </w:pPr>
          </w:p>
          <w:p w14:paraId="58110E49" w14:textId="443C9C5F" w:rsidR="00CC40F7" w:rsidRDefault="00773096" w:rsidP="00773096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неосновано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1C31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 наводима 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службеника, 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наплаћује републичку административну таксу у износу од 310,00 динара према тарифном броју 1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републичком административним таксама, иако је прописана посебна такса за Упис у регистар објеката према тарифном броју 26. Закона о републичким административним таксама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као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такса 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 решење о утврђивању ветеринарско-санитарних услова према тарифном броју 67. </w:t>
            </w:r>
          </w:p>
          <w:p w14:paraId="2D3ACFA4" w14:textId="77777777" w:rsidR="00CC40F7" w:rsidRDefault="00CC40F7" w:rsidP="00773096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A0917DF" w14:textId="6447C186" w:rsidR="00773096" w:rsidRPr="00D4302F" w:rsidRDefault="00773096" w:rsidP="00773096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Тарифним бројем 1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D4302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је прописано да се такса за захтев наплаћује, само уколико законом није другачије прописано. Како је Законом прописана посебна такса за упис у регистар објеката и утврђивање ветеринарско-санитраних услова, неосновано се наплаћује републичка административна такса за захтев, па се предлаже елиминација.</w:t>
            </w:r>
          </w:p>
          <w:p w14:paraId="49E5C085" w14:textId="77777777" w:rsidR="00773096" w:rsidRPr="00D4302F" w:rsidRDefault="00773096" w:rsidP="00773096">
            <w:pPr>
              <w:pStyle w:val="ListParagraph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E17878F" w14:textId="77777777" w:rsidR="00773096" w:rsidRDefault="00773096" w:rsidP="00773096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4302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За примену ове препоруке, није потребна измена прописа.</w:t>
            </w:r>
          </w:p>
          <w:p w14:paraId="2D506CFD" w14:textId="77777777" w:rsidR="00C85466" w:rsidRPr="00D4302F" w:rsidRDefault="00C85466" w:rsidP="00773096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98D598B" w14:textId="77777777" w:rsidR="00773096" w:rsidRPr="00773096" w:rsidRDefault="00773096" w:rsidP="00773096">
            <w:pPr>
              <w:jc w:val="left"/>
              <w:rPr>
                <w:rFonts w:ascii="Times New Roman" w:eastAsia="Times New Roman" w:hAnsi="Times New Roman"/>
                <w:lang w:val="sr-Cyrl-RS"/>
              </w:rPr>
            </w:pPr>
          </w:p>
          <w:p w14:paraId="1F10A10A" w14:textId="714576F2" w:rsidR="00232F9F" w:rsidRPr="00773096" w:rsidRDefault="00773096" w:rsidP="00182C24">
            <w:pPr>
              <w:pStyle w:val="ListParagraph"/>
              <w:numPr>
                <w:ilvl w:val="2"/>
                <w:numId w:val="44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Укидање </w:t>
            </w:r>
            <w:r w:rsidR="004B01E6" w:rsidRPr="004B01E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накнаде без правног основа</w:t>
            </w:r>
          </w:p>
          <w:p w14:paraId="3824EF57" w14:textId="77777777" w:rsidR="00773096" w:rsidRPr="00773096" w:rsidRDefault="00773096" w:rsidP="0085416F">
            <w:pPr>
              <w:pStyle w:val="ListParagraph"/>
              <w:ind w:left="1077"/>
              <w:contextualSpacing w:val="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046D5F8" w14:textId="495E445C" w:rsidR="00CC40F7" w:rsidRPr="003836B4" w:rsidRDefault="00232F9F" w:rsidP="00CC40F7">
            <w:pPr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Подносилац захтева поред републичких административних такси у износу од 14.110,00 динара према тарифним бројевима 1, 26 и 67 Закона о репу</w:t>
            </w:r>
            <w:r w:rsidR="004149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бличким административни таксама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сноси трошак од 1.500,00 динара на име накнаде трошкова поступка по основу члана 80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ветеринарству, који је брисан. Службеник је током усаглашавања 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обрасца е пописа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навео да се накнада наплаћује на основу закључка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/одлуке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директора.</w:t>
            </w:r>
            <w:r w:rsidR="00CC40F7" w:rsidRPr="003836B4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 Надлежни орган није обезбедио на увид наведени Закључак/одлуку, који је донет на основу члана 80. Закона о ветеринарству („Службени гласник РС”, бр. 91/2005, 30/ 2010, 93/ 2012), који је брисан.  Брисањем члана 80. Закона о ветеринарству Закључак/Одлука  о наплати накнаде више нема правну снагу односно правни основ, па се накнада  наплаћује</w:t>
            </w:r>
            <w:r w:rsidR="00CC40F7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 без правног основа</w:t>
            </w:r>
            <w:r w:rsidR="00CC40F7" w:rsidRPr="003836B4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. </w:t>
            </w:r>
          </w:p>
          <w:p w14:paraId="203B58A9" w14:textId="197CC688" w:rsidR="00232F9F" w:rsidRDefault="00232F9F" w:rsidP="00232F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Закључком директора не могу се уводити накнаде уколико не постоји правни основ утемељен у закону.</w:t>
            </w:r>
          </w:p>
          <w:p w14:paraId="75AFC4D3" w14:textId="77777777" w:rsidR="00773096" w:rsidRPr="00773096" w:rsidRDefault="00773096" w:rsidP="00232F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BFECD7B" w14:textId="7906EB46" w:rsidR="00232F9F" w:rsidRPr="00773096" w:rsidRDefault="00232F9F" w:rsidP="0085416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се трошкови у износу од 1.500,00 динара наплаћују без правног основа, предлаже се њ</w:t>
            </w:r>
            <w:r w:rsid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ихово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укидање. </w:t>
            </w:r>
          </w:p>
          <w:p w14:paraId="591DC126" w14:textId="77777777" w:rsidR="00232F9F" w:rsidRPr="00773096" w:rsidRDefault="00232F9F" w:rsidP="00232F9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377B7AA" w14:textId="30E84130" w:rsidR="0074329C" w:rsidRPr="00EF7830" w:rsidRDefault="00232F9F" w:rsidP="00CC279C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413F533" w14:textId="77777777" w:rsidR="009E75F8" w:rsidRPr="00773096" w:rsidRDefault="009E75F8" w:rsidP="00CC279C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18A915B2" w14:textId="0D762D69" w:rsidR="009E75F8" w:rsidRPr="00773096" w:rsidRDefault="009E75F8" w:rsidP="00182C24">
            <w:pPr>
              <w:pStyle w:val="ListParagraph"/>
              <w:numPr>
                <w:ilvl w:val="1"/>
                <w:numId w:val="44"/>
              </w:num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регистра/евиденције о издатим актима</w:t>
            </w:r>
          </w:p>
          <w:p w14:paraId="29B20AF5" w14:textId="77777777" w:rsidR="009E75F8" w:rsidRPr="00773096" w:rsidRDefault="009E75F8" w:rsidP="009E75F8">
            <w:pPr>
              <w:ind w:left="36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E5B22CF" w14:textId="5A11A0AC" w:rsidR="009E75F8" w:rsidRDefault="009E75F8" w:rsidP="009E75F8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да Управа за ветерину води регистар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/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евиденцију издатих аката који би био доступан на </w:t>
            </w:r>
            <w:r w:rsidR="00F334B1"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званичној веб презентацији </w:t>
            </w:r>
            <w:r w:rsidRPr="0077309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Управе за ветерину, те да се на тај начин омогући јавна доступност издатих решења. Истовремено, ова препорука ће омогућити  примену члана 10. Закона о елекронској управи ("Службени гласник" РС, број 27/2018, којим се уводи обавеза свих органа да успостављају и воде регистре и евиденције у електронском облику.</w:t>
            </w:r>
          </w:p>
          <w:p w14:paraId="795335D0" w14:textId="77777777" w:rsidR="009E75F8" w:rsidRPr="00773096" w:rsidRDefault="009E75F8" w:rsidP="009E75F8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8446BDF" w14:textId="77777777" w:rsidR="009E75F8" w:rsidRPr="00773096" w:rsidRDefault="009E75F8" w:rsidP="009E75F8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7309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77309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3336DE38" w:rsidR="00AA2066" w:rsidRPr="00773096" w:rsidRDefault="00AA2066" w:rsidP="00EF7830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48E3A57D" w:rsidR="00CA1CE9" w:rsidRPr="00DB19B9" w:rsidRDefault="00CA1CE9" w:rsidP="00182C24">
            <w:pPr>
              <w:pStyle w:val="NormalWeb"/>
              <w:numPr>
                <w:ilvl w:val="0"/>
                <w:numId w:val="44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6C7DAC8" w14:textId="6E88CAF7" w:rsidR="009B22BC" w:rsidRDefault="009B22BC" w:rsidP="009B22BC">
            <w:pPr>
              <w:jc w:val="center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Latn-RS"/>
              </w:rPr>
              <w:t>I</w:t>
            </w:r>
          </w:p>
          <w:p w14:paraId="3BC73603" w14:textId="646FF378" w:rsidR="009B22BC" w:rsidRPr="009B22BC" w:rsidRDefault="009B22BC" w:rsidP="009B22BC">
            <w:pPr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Latn-RS"/>
              </w:rPr>
            </w:pPr>
          </w:p>
          <w:p w14:paraId="7C6FC43A" w14:textId="77777777" w:rsidR="009B22BC" w:rsidRDefault="009B22BC" w:rsidP="00310D7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FEF43CC" w14:textId="77777777" w:rsidR="002012BD" w:rsidRDefault="00081EA6" w:rsidP="002012BD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4A056733" w14:textId="7D652B46" w:rsidR="00310D7D" w:rsidRPr="00310D7D" w:rsidRDefault="009246E8" w:rsidP="00310D7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081EA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ИЗМЕНАМА</w:t>
            </w:r>
            <w:r w:rsidR="00310D7D" w:rsidRPr="00310D7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="0051621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И ДОПУНАМА </w:t>
            </w:r>
            <w:r w:rsidR="00310D7D" w:rsidRPr="00310D7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ВЕТЕРИНАРСТВУ </w:t>
            </w:r>
          </w:p>
          <w:p w14:paraId="4C54DF07" w14:textId="77777777" w:rsidR="00310D7D" w:rsidRPr="00310D7D" w:rsidRDefault="00310D7D" w:rsidP="00310D7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5F718C4" w14:textId="724F3400" w:rsidR="00310D7D" w:rsidRPr="00CC40F7" w:rsidRDefault="00310D7D" w:rsidP="00DF5C5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E9273C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1</w:t>
            </w:r>
            <w:r w:rsidR="009E66D3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237DFE88" w14:textId="41769220" w:rsidR="00310D7D" w:rsidRDefault="002F3BC0" w:rsidP="00310D7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10D7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            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187AF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Закону о ветеринарству („Службени гласник РС</w:t>
            </w:r>
            <w:r w:rsidRPr="00310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”, бр. 91/ 2005,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30/ 2010, 93/ 2012)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члану 77.</w:t>
            </w:r>
            <w:r w:rsidRPr="00310D7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став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1. после речи: „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хигијену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“, брише се везник „и“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и</w:t>
            </w:r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додаје запета, а после речи</w:t>
            </w:r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„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животиње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 додају се речи: „и сакупљање, прераду и уништавање споредних производа животињског порекла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5CC8527E" w14:textId="7CCB14FD" w:rsidR="00FB6666" w:rsidRPr="00AA49E4" w:rsidRDefault="002F3BC0" w:rsidP="00FB6666">
            <w:pPr>
              <w:ind w:firstLine="81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</w:t>
            </w:r>
            <w:r w:rsidR="00F640C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4</w:t>
            </w:r>
            <w:r w:rsidR="00F640C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после </w:t>
            </w:r>
            <w:r w:rsidR="00AA49E4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речи 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“тач</w:t>
            </w:r>
            <w:r w:rsidR="00AA49E4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.“ и броја „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</w:t>
            </w:r>
            <w:r w:rsidR="006C024D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 брише се везник „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6C024D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“,  после броја</w:t>
            </w:r>
            <w:r w:rsidR="00AA49E4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“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3)“ додаје се </w:t>
            </w:r>
            <w:r w:rsidR="00AA49E4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везник „</w:t>
            </w:r>
            <w:r w:rsidR="00187AF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AA49E4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 и број „</w:t>
            </w:r>
            <w:r w:rsidR="00187AF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8)“</w:t>
            </w:r>
            <w:r w:rsidR="00F640C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а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после речи „</w:t>
            </w:r>
            <w:proofErr w:type="spellStart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>услова</w:t>
            </w:r>
            <w:proofErr w:type="spellEnd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>хигијену</w:t>
            </w:r>
            <w:proofErr w:type="spellEnd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“</w:t>
            </w:r>
            <w:r w:rsidR="00F640CB" w:rsidRPr="00AA49E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Pr="00AA49E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додају се речи „односно </w:t>
            </w: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сакупљање, прераду и уништавање споредних производа животињског порекла</w:t>
            </w:r>
            <w:r w:rsidR="00F640CB"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.“</w:t>
            </w:r>
            <w:r w:rsidR="00F640CB" w:rsidRPr="00AA49E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23CCA37A" w14:textId="62154E2D" w:rsidR="002F3BC0" w:rsidRPr="002F3BC0" w:rsidRDefault="002F3BC0" w:rsidP="002F3BC0">
            <w:pPr>
              <w:ind w:firstLine="81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A49E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У.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став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6. после речи „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општих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посебних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услова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хигијену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“ додају се речи „односно услова за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сакупљање, прераду и уништавање споредних производа животињског порекла</w:t>
            </w:r>
            <w:r w:rsidR="00F640C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„</w:t>
            </w:r>
            <w:r w:rsidR="00F640CB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2134BC0B" w14:textId="49D31072" w:rsidR="0051621E" w:rsidRPr="00081EA6" w:rsidRDefault="002F3BC0" w:rsidP="002F3BC0">
            <w:pPr>
              <w:ind w:firstLine="81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став</w:t>
            </w:r>
            <w:r w:rsidR="00EC657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7. после речи </w:t>
            </w:r>
            <w:r w:rsidR="006C0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proofErr w:type="spellStart"/>
            <w:r w:rsidR="006C024D"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хигијену</w:t>
            </w:r>
            <w:proofErr w:type="spellEnd"/>
            <w:r w:rsidR="006C024D"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="006C024D"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“, брише се везник „и“</w:t>
            </w:r>
            <w:r w:rsidR="00AA49E4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додаје запета, а после речи</w:t>
            </w:r>
            <w:r w:rsidR="006C0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хране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за</w:t>
            </w:r>
            <w:proofErr w:type="spellEnd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081EA6">
              <w:rPr>
                <w:rFonts w:ascii="Times New Roman" w:eastAsia="Times New Roman" w:hAnsi="Times New Roman"/>
                <w:bCs/>
                <w:sz w:val="22"/>
                <w:szCs w:val="22"/>
              </w:rPr>
              <w:t>животиње</w:t>
            </w:r>
            <w:proofErr w:type="spellEnd"/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“ додају се речи „и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сакупљање, прераду и уништавање споредних производа животињског порекла</w:t>
            </w:r>
            <w:r w:rsidR="006C024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„</w:t>
            </w:r>
            <w:r w:rsidR="006C024D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.</w:t>
            </w:r>
          </w:p>
          <w:p w14:paraId="1BE7317E" w14:textId="77777777" w:rsidR="0051621E" w:rsidRPr="00310D7D" w:rsidRDefault="0051621E" w:rsidP="00310D7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61D9CD" w14:textId="77863293" w:rsidR="00310D7D" w:rsidRPr="00CC40F7" w:rsidRDefault="00310D7D" w:rsidP="00310D7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E9273C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2</w:t>
            </w:r>
            <w:r w:rsidR="009E66D3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14ED575B" w14:textId="77777777" w:rsidR="00310D7D" w:rsidRDefault="00310D7D" w:rsidP="00F640CB">
            <w:pPr>
              <w:pStyle w:val="ListParagraph"/>
              <w:spacing w:after="100" w:afterAutospacing="1"/>
              <w:ind w:left="0" w:firstLine="81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310D7D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Овај закон ступа на снагу 8 дана од дана објављивања у Службеном гласнику РС.</w:t>
            </w:r>
          </w:p>
          <w:p w14:paraId="7E0C795C" w14:textId="77777777" w:rsidR="009B22BC" w:rsidRDefault="009B22BC" w:rsidP="00F640CB">
            <w:pPr>
              <w:pStyle w:val="ListParagraph"/>
              <w:spacing w:after="100" w:afterAutospacing="1"/>
              <w:ind w:left="0" w:firstLine="810"/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  <w:p w14:paraId="3F98C512" w14:textId="77777777" w:rsidR="009B22BC" w:rsidRPr="009B22BC" w:rsidRDefault="009B22BC" w:rsidP="009B22BC">
            <w:pPr>
              <w:pStyle w:val="ListParagraph"/>
              <w:spacing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Latn-RS"/>
              </w:rPr>
            </w:pPr>
            <w:r w:rsidRPr="009B22BC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Latn-RS"/>
              </w:rPr>
              <w:t>II</w:t>
            </w:r>
          </w:p>
          <w:p w14:paraId="7F88C67F" w14:textId="0171FB08" w:rsidR="00CC40F7" w:rsidRPr="00C85466" w:rsidRDefault="009B22BC" w:rsidP="00C85466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9B22B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За примену препоруке</w:t>
            </w:r>
            <w:r w:rsidRPr="009B22BC">
              <w:rPr>
                <w:rFonts w:ascii="Times New Roman" w:eastAsia="Times New Roman" w:hAnsi="Times New Roman"/>
                <w:iCs/>
                <w:sz w:val="22"/>
                <w:szCs w:val="22"/>
                <w:lang w:val="sr-Latn-RS"/>
              </w:rPr>
              <w:t xml:space="preserve"> 3.1. </w:t>
            </w:r>
            <w:r w:rsidRPr="009B22B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п</w:t>
            </w:r>
            <w: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>ромен</w:t>
            </w:r>
            <w:r w:rsidRPr="009B22BC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а тока поступка, поред допуне Закона о ветеринарству, потребно је доношење новог правилника. </w:t>
            </w:r>
          </w:p>
          <w:p w14:paraId="39763933" w14:textId="3D340061" w:rsidR="00CC40F7" w:rsidRPr="00DB19B9" w:rsidRDefault="00CC40F7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182C24">
            <w:pPr>
              <w:pStyle w:val="NormalWeb"/>
              <w:numPr>
                <w:ilvl w:val="0"/>
                <w:numId w:val="4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692685C" w14:textId="77777777" w:rsidR="00CC40F7" w:rsidRPr="00CC40F7" w:rsidRDefault="00CC40F7" w:rsidP="00CC40F7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</w:p>
          <w:p w14:paraId="21ABA441" w14:textId="77777777" w:rsidR="00CC40F7" w:rsidRPr="00CC40F7" w:rsidRDefault="00CC40F7" w:rsidP="00081EA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4FA950B" w14:textId="19BA7873" w:rsidR="00081EA6" w:rsidRPr="00CC40F7" w:rsidRDefault="00182C24" w:rsidP="00081EA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ПРЕГЛЕД ОДРЕДБЕ </w:t>
            </w:r>
            <w:r w:rsidR="00081EA6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ВЕТЕРИНАРСТВУ </w:t>
            </w:r>
            <w:r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КОЈА СЕ МЕЊА И ДОПУЊУЈЕ</w:t>
            </w:r>
          </w:p>
          <w:p w14:paraId="3C348D6E" w14:textId="77777777" w:rsidR="00081EA6" w:rsidRPr="00CC40F7" w:rsidRDefault="00081EA6" w:rsidP="00081EA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0D43523" w14:textId="64F3C980" w:rsidR="00081EA6" w:rsidRPr="00CC40F7" w:rsidRDefault="00081EA6" w:rsidP="00DF5C5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77</w:t>
            </w:r>
            <w:r w:rsidR="009E66D3" w:rsidRPr="00CC40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</w:p>
          <w:p w14:paraId="4CE7E6F2" w14:textId="094793DA" w:rsidR="00081EA6" w:rsidRPr="00CC40F7" w:rsidRDefault="00081EA6" w:rsidP="00081EA6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за утврђивање испуњености ветеринарско-санитарних услова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, односно општих услова за хигијену хране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, </w:t>
            </w:r>
            <w:r w:rsidRPr="00CC40F7">
              <w:rPr>
                <w:rFonts w:ascii="Times New Roman" w:eastAsia="Times New Roman" w:hAnsi="Times New Roman"/>
                <w:bCs/>
                <w:strike/>
                <w:sz w:val="22"/>
                <w:szCs w:val="22"/>
                <w:lang w:val="sr-Cyrl-RS"/>
              </w:rPr>
              <w:t xml:space="preserve"> и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хране за животиње</w:t>
            </w:r>
            <w:r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 </w:t>
            </w:r>
            <w:r w:rsidR="00087A55"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САКУПЉАЊЕ, ПРЕРАДУ И УНИШТАВАЊЕ СПОРЕДНИХ ПРОИЗВОДА ЖИВОТИЊСКОГ ПОРЕКЛА </w:t>
            </w:r>
            <w:r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објекте из члана 72. овог закона подноси се Министарству.</w:t>
            </w:r>
          </w:p>
          <w:p w14:paraId="784B549B" w14:textId="77777777" w:rsidR="00087A55" w:rsidRPr="00CC40F7" w:rsidRDefault="00087A55" w:rsidP="00081EA6">
            <w:pPr>
              <w:shd w:val="clear" w:color="auto" w:fill="FFFFFF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93A30F" w14:textId="77777777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Министар образује комисију која врши преглед објекта.</w:t>
            </w:r>
          </w:p>
          <w:p w14:paraId="75E36BC9" w14:textId="77777777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Ако објекат испуњава прописане ветеринарско-санитарне услове, односно опште и посебне услове за хигијену хране и хране за животиње министар доноси решење о испуњености услова из става 1. овог члана и додељује ветеринарски контролни број.</w:t>
            </w:r>
          </w:p>
          <w:p w14:paraId="30AAE93E" w14:textId="44B342EB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Изузетно од одредбе става 3. овог члана за објекте из члана 72. став 1. тач. 2)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Pr="00CC40F7">
              <w:rPr>
                <w:rFonts w:ascii="Times New Roman" w:eastAsia="Times New Roman" w:hAnsi="Times New Roman"/>
                <w:bCs/>
                <w:strike/>
                <w:sz w:val="22"/>
                <w:szCs w:val="22"/>
                <w:lang w:val="sr-Cyrl-RS"/>
              </w:rPr>
              <w:t xml:space="preserve">и 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3)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И 8)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овог закона министар доноси решење о испуњености ветеринарско-санитарних и општих услова за хигијену хране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, ОДНОСНО </w:t>
            </w:r>
            <w:r w:rsidR="00087A55"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САКУПЉАЊЕ, ПРЕРАДУ И УНИШТАВАЊЕ СПОРЕДНИХ ПРОИЗВОДА ЖИВОТИЊСКОГ ПОРЕКЛА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којим се привремено одобрава обављање делатности у објекту и додељује се ветеринарски контролни број.</w:t>
            </w:r>
          </w:p>
          <w:p w14:paraId="27C2C6AB" w14:textId="77777777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Период за који се доноси привремено решење из става 4. овог члана не може бити краћи од 3 месеца нити дужи од 6 месеци.</w:t>
            </w:r>
          </w:p>
          <w:p w14:paraId="764C4B1C" w14:textId="1DF435D3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Пре истека рока решења којим се привремено одобрава обављање делатности из става 4. овог члана комисија из става 2. овог члана утврђује испуњеност општих и посебних услова за хигијену хране 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ОДНОСНО УСЛОВА ЗА </w:t>
            </w:r>
            <w:r w:rsidR="00087A55"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САКУПЉАЊЕ, ПРЕРАДУ И УНИШТАВАЊЕ СПОРЕДНИХ ПРОИЗВОДА ЖИВОТИЊСКОГ ПОРЕКЛА</w:t>
            </w:r>
            <w:r w:rsidR="00087A55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и на основу мишљења комисије министар доноси решење којим се одобрава обављање делатности и додељује му се ветеринарски контролни број.</w:t>
            </w:r>
          </w:p>
          <w:p w14:paraId="67EA6BD4" w14:textId="60E456A0" w:rsidR="00081EA6" w:rsidRPr="00CC40F7" w:rsidRDefault="00081EA6" w:rsidP="00081EA6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Ако објекат не испуњава опште и посебне услове за хигијену хране</w:t>
            </w:r>
            <w:r w:rsidR="00B2734D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,</w:t>
            </w:r>
            <w:r w:rsidRPr="00CC40F7">
              <w:rPr>
                <w:rFonts w:ascii="Times New Roman" w:eastAsia="Times New Roman" w:hAnsi="Times New Roman"/>
                <w:bCs/>
                <w:strike/>
                <w:sz w:val="22"/>
                <w:szCs w:val="22"/>
                <w:lang w:val="sr-Cyrl-RS"/>
              </w:rPr>
              <w:t xml:space="preserve"> и 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хране за животиње</w:t>
            </w:r>
            <w:r w:rsidR="00B2734D"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И</w:t>
            </w:r>
            <w:r w:rsidR="00B2734D"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САКУПЉАЊЕ, ПРЕРАДУ И УНИШТАВАЊЕ СПОРЕДНИХ ПРОИЗВОДА ЖИВОТИЊСКОГ ПОРЕКЛА</w:t>
            </w: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министар доноси решење о забрани рада том објекту.</w:t>
            </w:r>
          </w:p>
          <w:p w14:paraId="084979C3" w14:textId="77035518" w:rsidR="009B22BC" w:rsidRPr="00CC40F7" w:rsidRDefault="00081EA6" w:rsidP="009B22BC">
            <w:pPr>
              <w:shd w:val="clear" w:color="auto" w:fill="FFFFFF"/>
              <w:spacing w:after="150"/>
              <w:ind w:firstLine="480"/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Решење из ст. 3, 4, 6. и 7. овог члана је коначно и против њега се може покренути управни спор.</w:t>
            </w:r>
          </w:p>
          <w:p w14:paraId="05D0DF85" w14:textId="77777777" w:rsidR="009B22BC" w:rsidRPr="00CC40F7" w:rsidRDefault="009B22BC" w:rsidP="009B22BC">
            <w:pPr>
              <w:pStyle w:val="ListParagraph"/>
              <w:spacing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b/>
                <w:iCs/>
                <w:sz w:val="22"/>
                <w:szCs w:val="22"/>
                <w:lang w:val="sr-Cyrl-RS"/>
              </w:rPr>
              <w:t>II</w:t>
            </w:r>
          </w:p>
          <w:p w14:paraId="2098FFCD" w14:textId="77777777" w:rsidR="009B22BC" w:rsidRDefault="009B22BC" w:rsidP="00E9273C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  <w:t xml:space="preserve">За примену препоруке 3.1. промена тока поступка, поред допуне Закона о ветеринарству, потребно је доношење новог правилника. </w:t>
            </w:r>
          </w:p>
          <w:p w14:paraId="1506ADFF" w14:textId="235575E8" w:rsidR="00CC40F7" w:rsidRPr="00CC40F7" w:rsidRDefault="00CC40F7" w:rsidP="00E9273C">
            <w:pPr>
              <w:rPr>
                <w:rFonts w:ascii="Times New Roman" w:eastAsia="Times New Roman" w:hAnsi="Times New Roman"/>
                <w:iCs/>
                <w:sz w:val="22"/>
                <w:szCs w:val="22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CC40F7" w:rsidRDefault="00CA1CE9" w:rsidP="00182C24">
            <w:pPr>
              <w:pStyle w:val="NormalWeb"/>
              <w:numPr>
                <w:ilvl w:val="0"/>
                <w:numId w:val="44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C40F7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561F0B9" w14:textId="588938D0" w:rsidR="00F963A1" w:rsidRPr="00CC40F7" w:rsidRDefault="00F963A1" w:rsidP="00F963A1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CC40F7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lastRenderedPageBreak/>
              <w:t>Директни трошкови спровођења овог поступка за привредне субјекте на годишњем нивоу износе 810.817,51 РСД. Усвајање и примена препорука ће донети привредним субјектима годишње директне уштеде од 168.669,45 РСД или 1.386,3 ЕУР. Ове уштеде износе 20,80% укупних директних трошкова привредних субјеката у поступку.</w:t>
            </w:r>
          </w:p>
          <w:p w14:paraId="7B98987D" w14:textId="77777777" w:rsidR="00CA1CE9" w:rsidRPr="00CC40F7" w:rsidRDefault="00CA1CE9" w:rsidP="00414900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5FABA8E9" w:rsidR="00B91213" w:rsidRPr="00CC40F7" w:rsidRDefault="005C1432" w:rsidP="00B9121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C40F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субјекте, смањењу документације и смањењу издатака. Препорукама се такође утиче на побољшање пословног амбијента.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FA1E4" w14:textId="77777777" w:rsidR="00D33D9C" w:rsidRDefault="00D33D9C" w:rsidP="002A202F">
      <w:r>
        <w:separator/>
      </w:r>
    </w:p>
  </w:endnote>
  <w:endnote w:type="continuationSeparator" w:id="0">
    <w:p w14:paraId="6BB9D576" w14:textId="77777777" w:rsidR="00D33D9C" w:rsidRDefault="00D33D9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54D6FB4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91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6B04D" w14:textId="77777777" w:rsidR="00D33D9C" w:rsidRDefault="00D33D9C" w:rsidP="002A202F">
      <w:r>
        <w:separator/>
      </w:r>
    </w:p>
  </w:footnote>
  <w:footnote w:type="continuationSeparator" w:id="0">
    <w:p w14:paraId="1DD50C62" w14:textId="77777777" w:rsidR="00D33D9C" w:rsidRDefault="00D33D9C" w:rsidP="002A202F">
      <w:r>
        <w:continuationSeparator/>
      </w:r>
    </w:p>
  </w:footnote>
  <w:footnote w:id="1">
    <w:p w14:paraId="7D3F1BB6" w14:textId="6E5F77BF" w:rsidR="0044612F" w:rsidRPr="0044612F" w:rsidRDefault="0044612F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393705">
        <w:rPr>
          <w:rFonts w:ascii="Times New Roman" w:hAnsi="Times New Roman"/>
          <w:i/>
          <w:sz w:val="18"/>
          <w:szCs w:val="18"/>
        </w:rPr>
        <w:t xml:space="preserve">Предуслов за прибављање података путем е-ЗУП-а је приступање овом информационом систему, у складу са Упутством о примени Уредбе о прибављању и уступању података о чињеницама о којима се води службена евиденција </w:t>
      </w:r>
      <w:r w:rsidR="00084EB3" w:rsidRPr="00393705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084EB3" w:rsidRPr="00393705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084EB3" w:rsidRPr="00393705">
        <w:rPr>
          <w:rFonts w:ascii="Times New Roman" w:hAnsi="Times New Roman"/>
          <w:i/>
          <w:iCs/>
          <w:sz w:val="18"/>
          <w:szCs w:val="18"/>
        </w:rPr>
        <w:t> </w:t>
      </w:r>
      <w:r w:rsidR="00084EB3" w:rsidRPr="00393705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  <w:footnote w:id="2">
    <w:p w14:paraId="3AAEA8C5" w14:textId="77777777" w:rsidR="00773096" w:rsidRPr="00CD6C7A" w:rsidRDefault="00773096" w:rsidP="00773096">
      <w:pPr>
        <w:rPr>
          <w:rFonts w:ascii="Times New Roman" w:hAnsi="Times New Roman"/>
          <w:i/>
          <w:sz w:val="18"/>
          <w:szCs w:val="18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CD6C7A">
        <w:rPr>
          <w:rFonts w:ascii="Times New Roman" w:hAnsi="Times New Roman"/>
          <w:i/>
          <w:sz w:val="18"/>
          <w:szCs w:val="18"/>
          <w:lang w:val="sr-Cyrl-RS"/>
        </w:rPr>
        <w:t>Дат је здружени износ таксе по три тарифна броја 1, 26 и 67, тако да се елиминише само део финансијског издатка 1 у износу од 310 динара по тарифном броју 1, и истовремено нема елиминације документа – доказа о плаћању републичке административне таксе</w:t>
      </w:r>
    </w:p>
    <w:p w14:paraId="38EEBA16" w14:textId="0E38F8D4" w:rsidR="00773096" w:rsidRPr="00773096" w:rsidRDefault="00773096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F6E54"/>
    <w:multiLevelType w:val="multilevel"/>
    <w:tmpl w:val="691E38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BC3AEC"/>
    <w:multiLevelType w:val="hybridMultilevel"/>
    <w:tmpl w:val="6232B84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B7635"/>
    <w:multiLevelType w:val="multilevel"/>
    <w:tmpl w:val="BC6E74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B7EAA"/>
    <w:multiLevelType w:val="multilevel"/>
    <w:tmpl w:val="09E02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1A9F749A"/>
    <w:multiLevelType w:val="multilevel"/>
    <w:tmpl w:val="2160AE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35CA6"/>
    <w:multiLevelType w:val="hybridMultilevel"/>
    <w:tmpl w:val="6BB6BCCC"/>
    <w:lvl w:ilvl="0" w:tplc="861C7F4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32077E32"/>
    <w:multiLevelType w:val="hybridMultilevel"/>
    <w:tmpl w:val="2D2EA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E04D7"/>
    <w:multiLevelType w:val="multilevel"/>
    <w:tmpl w:val="BC6E74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8" w15:restartNumberingAfterBreak="0">
    <w:nsid w:val="3BC2507E"/>
    <w:multiLevelType w:val="hybridMultilevel"/>
    <w:tmpl w:val="5E80CF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1" w15:restartNumberingAfterBreak="0">
    <w:nsid w:val="43EA26CC"/>
    <w:multiLevelType w:val="multilevel"/>
    <w:tmpl w:val="BC6E74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3" w15:restartNumberingAfterBreak="0">
    <w:nsid w:val="4B7F1221"/>
    <w:multiLevelType w:val="multilevel"/>
    <w:tmpl w:val="63726A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D6D198F"/>
    <w:multiLevelType w:val="hybridMultilevel"/>
    <w:tmpl w:val="6DBE9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5E4F"/>
    <w:multiLevelType w:val="hybridMultilevel"/>
    <w:tmpl w:val="65D2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84B4D"/>
    <w:multiLevelType w:val="hybridMultilevel"/>
    <w:tmpl w:val="8F6C9A94"/>
    <w:lvl w:ilvl="0" w:tplc="241A0013">
      <w:start w:val="1"/>
      <w:numFmt w:val="upperRoman"/>
      <w:lvlText w:val="%1."/>
      <w:lvlJc w:val="righ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17BBD"/>
    <w:multiLevelType w:val="multilevel"/>
    <w:tmpl w:val="B622A7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D7D54E7"/>
    <w:multiLevelType w:val="hybridMultilevel"/>
    <w:tmpl w:val="B82AA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29D4EF2"/>
    <w:multiLevelType w:val="multilevel"/>
    <w:tmpl w:val="CD4C5E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8"/>
  </w:num>
  <w:num w:numId="4">
    <w:abstractNumId w:val="11"/>
  </w:num>
  <w:num w:numId="5">
    <w:abstractNumId w:val="6"/>
  </w:num>
  <w:num w:numId="6">
    <w:abstractNumId w:val="26"/>
  </w:num>
  <w:num w:numId="7">
    <w:abstractNumId w:val="43"/>
  </w:num>
  <w:num w:numId="8">
    <w:abstractNumId w:val="20"/>
  </w:num>
  <w:num w:numId="9">
    <w:abstractNumId w:val="40"/>
  </w:num>
  <w:num w:numId="10">
    <w:abstractNumId w:val="38"/>
  </w:num>
  <w:num w:numId="11">
    <w:abstractNumId w:val="37"/>
  </w:num>
  <w:num w:numId="12">
    <w:abstractNumId w:val="36"/>
  </w:num>
  <w:num w:numId="13">
    <w:abstractNumId w:val="30"/>
  </w:num>
  <w:num w:numId="14">
    <w:abstractNumId w:val="39"/>
  </w:num>
  <w:num w:numId="15">
    <w:abstractNumId w:val="34"/>
  </w:num>
  <w:num w:numId="16">
    <w:abstractNumId w:val="22"/>
  </w:num>
  <w:num w:numId="17">
    <w:abstractNumId w:val="19"/>
  </w:num>
  <w:num w:numId="18">
    <w:abstractNumId w:val="42"/>
  </w:num>
  <w:num w:numId="19">
    <w:abstractNumId w:val="12"/>
  </w:num>
  <w:num w:numId="20">
    <w:abstractNumId w:val="44"/>
  </w:num>
  <w:num w:numId="21">
    <w:abstractNumId w:val="13"/>
  </w:num>
  <w:num w:numId="22">
    <w:abstractNumId w:val="9"/>
  </w:num>
  <w:num w:numId="23">
    <w:abstractNumId w:val="33"/>
  </w:num>
  <w:num w:numId="24">
    <w:abstractNumId w:val="1"/>
  </w:num>
  <w:num w:numId="25">
    <w:abstractNumId w:val="3"/>
  </w:num>
  <w:num w:numId="26">
    <w:abstractNumId w:val="35"/>
  </w:num>
  <w:num w:numId="27">
    <w:abstractNumId w:val="24"/>
  </w:num>
  <w:num w:numId="28">
    <w:abstractNumId w:val="29"/>
  </w:num>
  <w:num w:numId="29">
    <w:abstractNumId w:val="4"/>
  </w:num>
  <w:num w:numId="30">
    <w:abstractNumId w:val="17"/>
  </w:num>
  <w:num w:numId="31">
    <w:abstractNumId w:val="41"/>
  </w:num>
  <w:num w:numId="32">
    <w:abstractNumId w:val="0"/>
  </w:num>
  <w:num w:numId="33">
    <w:abstractNumId w:val="2"/>
  </w:num>
  <w:num w:numId="34">
    <w:abstractNumId w:val="32"/>
  </w:num>
  <w:num w:numId="35">
    <w:abstractNumId w:val="10"/>
  </w:num>
  <w:num w:numId="36">
    <w:abstractNumId w:val="31"/>
  </w:num>
  <w:num w:numId="37">
    <w:abstractNumId w:val="23"/>
  </w:num>
  <w:num w:numId="38">
    <w:abstractNumId w:val="7"/>
  </w:num>
  <w:num w:numId="39">
    <w:abstractNumId w:val="15"/>
  </w:num>
  <w:num w:numId="40">
    <w:abstractNumId w:val="21"/>
  </w:num>
  <w:num w:numId="41">
    <w:abstractNumId w:val="5"/>
  </w:num>
  <w:num w:numId="42">
    <w:abstractNumId w:val="25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18"/>
  </w:num>
  <w:num w:numId="46">
    <w:abstractNumId w:val="14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4EAF"/>
    <w:rsid w:val="00026C2F"/>
    <w:rsid w:val="00027945"/>
    <w:rsid w:val="00034938"/>
    <w:rsid w:val="00036812"/>
    <w:rsid w:val="0004425F"/>
    <w:rsid w:val="00044F35"/>
    <w:rsid w:val="00044F63"/>
    <w:rsid w:val="00050616"/>
    <w:rsid w:val="00061070"/>
    <w:rsid w:val="0007475E"/>
    <w:rsid w:val="0007579E"/>
    <w:rsid w:val="00081EA6"/>
    <w:rsid w:val="00083993"/>
    <w:rsid w:val="00084EB3"/>
    <w:rsid w:val="00085155"/>
    <w:rsid w:val="00087A55"/>
    <w:rsid w:val="00092B84"/>
    <w:rsid w:val="0009542A"/>
    <w:rsid w:val="000A0A32"/>
    <w:rsid w:val="000A53F3"/>
    <w:rsid w:val="000A5CDC"/>
    <w:rsid w:val="000B54D7"/>
    <w:rsid w:val="000D2DC0"/>
    <w:rsid w:val="000D5029"/>
    <w:rsid w:val="000E2036"/>
    <w:rsid w:val="000F5E72"/>
    <w:rsid w:val="00101071"/>
    <w:rsid w:val="00102B49"/>
    <w:rsid w:val="001156BA"/>
    <w:rsid w:val="00130FC6"/>
    <w:rsid w:val="0015182D"/>
    <w:rsid w:val="00155F47"/>
    <w:rsid w:val="00161847"/>
    <w:rsid w:val="00170CA7"/>
    <w:rsid w:val="001711C5"/>
    <w:rsid w:val="00175C1A"/>
    <w:rsid w:val="00182C24"/>
    <w:rsid w:val="00187AFB"/>
    <w:rsid w:val="001950BF"/>
    <w:rsid w:val="001A023F"/>
    <w:rsid w:val="001A3FAC"/>
    <w:rsid w:val="001A6472"/>
    <w:rsid w:val="001B260A"/>
    <w:rsid w:val="001C1DBA"/>
    <w:rsid w:val="001C31AE"/>
    <w:rsid w:val="001C5538"/>
    <w:rsid w:val="001D0EDE"/>
    <w:rsid w:val="001D20E2"/>
    <w:rsid w:val="001E2918"/>
    <w:rsid w:val="001E3751"/>
    <w:rsid w:val="001E38DE"/>
    <w:rsid w:val="001E3A49"/>
    <w:rsid w:val="001F58AD"/>
    <w:rsid w:val="001F7B31"/>
    <w:rsid w:val="002012BD"/>
    <w:rsid w:val="0020172C"/>
    <w:rsid w:val="0020601F"/>
    <w:rsid w:val="00212DA5"/>
    <w:rsid w:val="0021347C"/>
    <w:rsid w:val="00222BE6"/>
    <w:rsid w:val="00224EA9"/>
    <w:rsid w:val="002323AC"/>
    <w:rsid w:val="00232F9F"/>
    <w:rsid w:val="00255EE9"/>
    <w:rsid w:val="00261404"/>
    <w:rsid w:val="002673B0"/>
    <w:rsid w:val="002737B9"/>
    <w:rsid w:val="00275E2A"/>
    <w:rsid w:val="00286ECD"/>
    <w:rsid w:val="00296938"/>
    <w:rsid w:val="002A202F"/>
    <w:rsid w:val="002A2905"/>
    <w:rsid w:val="002A5E58"/>
    <w:rsid w:val="002B19B4"/>
    <w:rsid w:val="002D636F"/>
    <w:rsid w:val="002E4493"/>
    <w:rsid w:val="002F1BEC"/>
    <w:rsid w:val="002F3BC0"/>
    <w:rsid w:val="002F4757"/>
    <w:rsid w:val="002F565E"/>
    <w:rsid w:val="00310D7D"/>
    <w:rsid w:val="00322199"/>
    <w:rsid w:val="003223C7"/>
    <w:rsid w:val="00326555"/>
    <w:rsid w:val="0032751C"/>
    <w:rsid w:val="003301DA"/>
    <w:rsid w:val="00332CBD"/>
    <w:rsid w:val="00335A5F"/>
    <w:rsid w:val="003410E0"/>
    <w:rsid w:val="00350EAD"/>
    <w:rsid w:val="00360B48"/>
    <w:rsid w:val="003651DB"/>
    <w:rsid w:val="0036607D"/>
    <w:rsid w:val="00367DFF"/>
    <w:rsid w:val="003715A0"/>
    <w:rsid w:val="0037171F"/>
    <w:rsid w:val="00376FD1"/>
    <w:rsid w:val="0039002C"/>
    <w:rsid w:val="00393705"/>
    <w:rsid w:val="003B44DB"/>
    <w:rsid w:val="003B4BC9"/>
    <w:rsid w:val="003B6298"/>
    <w:rsid w:val="003C2790"/>
    <w:rsid w:val="003D05F9"/>
    <w:rsid w:val="003E2EB1"/>
    <w:rsid w:val="003E3C16"/>
    <w:rsid w:val="00400426"/>
    <w:rsid w:val="00407D96"/>
    <w:rsid w:val="00414900"/>
    <w:rsid w:val="00432495"/>
    <w:rsid w:val="00443EA5"/>
    <w:rsid w:val="00444DA7"/>
    <w:rsid w:val="0044612F"/>
    <w:rsid w:val="004544C7"/>
    <w:rsid w:val="00455BCB"/>
    <w:rsid w:val="00457882"/>
    <w:rsid w:val="00460520"/>
    <w:rsid w:val="00463CC7"/>
    <w:rsid w:val="004809C4"/>
    <w:rsid w:val="0048433C"/>
    <w:rsid w:val="004847B1"/>
    <w:rsid w:val="0049545B"/>
    <w:rsid w:val="004955A4"/>
    <w:rsid w:val="004A10D0"/>
    <w:rsid w:val="004A166E"/>
    <w:rsid w:val="004B01E6"/>
    <w:rsid w:val="004D3BD0"/>
    <w:rsid w:val="004D45B1"/>
    <w:rsid w:val="004D68A7"/>
    <w:rsid w:val="004E29D1"/>
    <w:rsid w:val="00500566"/>
    <w:rsid w:val="00506181"/>
    <w:rsid w:val="005073A3"/>
    <w:rsid w:val="0051621E"/>
    <w:rsid w:val="00520684"/>
    <w:rsid w:val="00521BFF"/>
    <w:rsid w:val="00523608"/>
    <w:rsid w:val="00525C0A"/>
    <w:rsid w:val="00526758"/>
    <w:rsid w:val="0052698E"/>
    <w:rsid w:val="00535608"/>
    <w:rsid w:val="00535BAA"/>
    <w:rsid w:val="00545D73"/>
    <w:rsid w:val="005520E3"/>
    <w:rsid w:val="00556688"/>
    <w:rsid w:val="0056162B"/>
    <w:rsid w:val="0056707B"/>
    <w:rsid w:val="00571B7C"/>
    <w:rsid w:val="00581A9D"/>
    <w:rsid w:val="005858A3"/>
    <w:rsid w:val="005A2503"/>
    <w:rsid w:val="005B1CC7"/>
    <w:rsid w:val="005B4F04"/>
    <w:rsid w:val="005B7CB9"/>
    <w:rsid w:val="005C1432"/>
    <w:rsid w:val="005D0023"/>
    <w:rsid w:val="005D42C7"/>
    <w:rsid w:val="005D45ED"/>
    <w:rsid w:val="005D7AE2"/>
    <w:rsid w:val="005E008D"/>
    <w:rsid w:val="005E21C4"/>
    <w:rsid w:val="005F4D59"/>
    <w:rsid w:val="0060001C"/>
    <w:rsid w:val="00600D31"/>
    <w:rsid w:val="0060786A"/>
    <w:rsid w:val="00620664"/>
    <w:rsid w:val="006237FE"/>
    <w:rsid w:val="00627AF7"/>
    <w:rsid w:val="00632540"/>
    <w:rsid w:val="00633F73"/>
    <w:rsid w:val="006400A2"/>
    <w:rsid w:val="00645199"/>
    <w:rsid w:val="00645850"/>
    <w:rsid w:val="00661ECF"/>
    <w:rsid w:val="00667518"/>
    <w:rsid w:val="00674DC9"/>
    <w:rsid w:val="00676DD1"/>
    <w:rsid w:val="00692071"/>
    <w:rsid w:val="00694B28"/>
    <w:rsid w:val="00696FD0"/>
    <w:rsid w:val="006A1B60"/>
    <w:rsid w:val="006B17E2"/>
    <w:rsid w:val="006C024D"/>
    <w:rsid w:val="006C5349"/>
    <w:rsid w:val="006C5F2A"/>
    <w:rsid w:val="006C5F40"/>
    <w:rsid w:val="006C662C"/>
    <w:rsid w:val="006D04AB"/>
    <w:rsid w:val="006D7308"/>
    <w:rsid w:val="006E081D"/>
    <w:rsid w:val="006F4A5C"/>
    <w:rsid w:val="007148E5"/>
    <w:rsid w:val="00715F5C"/>
    <w:rsid w:val="007262C0"/>
    <w:rsid w:val="007278C1"/>
    <w:rsid w:val="00733493"/>
    <w:rsid w:val="00737F1D"/>
    <w:rsid w:val="00740A01"/>
    <w:rsid w:val="0074329C"/>
    <w:rsid w:val="007460EA"/>
    <w:rsid w:val="007549F4"/>
    <w:rsid w:val="00773096"/>
    <w:rsid w:val="00782816"/>
    <w:rsid w:val="00785A46"/>
    <w:rsid w:val="007861E3"/>
    <w:rsid w:val="007940D6"/>
    <w:rsid w:val="007A06C7"/>
    <w:rsid w:val="007B1740"/>
    <w:rsid w:val="007C61B5"/>
    <w:rsid w:val="007D3889"/>
    <w:rsid w:val="007D39E4"/>
    <w:rsid w:val="007D43A7"/>
    <w:rsid w:val="007E1695"/>
    <w:rsid w:val="007F204C"/>
    <w:rsid w:val="007F57B6"/>
    <w:rsid w:val="007F6ED4"/>
    <w:rsid w:val="00804060"/>
    <w:rsid w:val="00816053"/>
    <w:rsid w:val="008166C9"/>
    <w:rsid w:val="00824E43"/>
    <w:rsid w:val="00833D8C"/>
    <w:rsid w:val="00834C9A"/>
    <w:rsid w:val="00844146"/>
    <w:rsid w:val="0084708C"/>
    <w:rsid w:val="00850AD5"/>
    <w:rsid w:val="00852739"/>
    <w:rsid w:val="0085416F"/>
    <w:rsid w:val="008629CC"/>
    <w:rsid w:val="00865EBB"/>
    <w:rsid w:val="0088015D"/>
    <w:rsid w:val="00886C36"/>
    <w:rsid w:val="008A6AC8"/>
    <w:rsid w:val="008B597A"/>
    <w:rsid w:val="008B7A55"/>
    <w:rsid w:val="008C5591"/>
    <w:rsid w:val="008D04A6"/>
    <w:rsid w:val="008D4C1A"/>
    <w:rsid w:val="008E496D"/>
    <w:rsid w:val="008F0867"/>
    <w:rsid w:val="008F172F"/>
    <w:rsid w:val="008F2044"/>
    <w:rsid w:val="008F2BE1"/>
    <w:rsid w:val="008F43D4"/>
    <w:rsid w:val="008F4DD1"/>
    <w:rsid w:val="009056DB"/>
    <w:rsid w:val="009246E8"/>
    <w:rsid w:val="00947592"/>
    <w:rsid w:val="00950280"/>
    <w:rsid w:val="00970358"/>
    <w:rsid w:val="00991A18"/>
    <w:rsid w:val="00994A16"/>
    <w:rsid w:val="009A30D3"/>
    <w:rsid w:val="009A406D"/>
    <w:rsid w:val="009B22BC"/>
    <w:rsid w:val="009C4499"/>
    <w:rsid w:val="009D03A7"/>
    <w:rsid w:val="009D4C8A"/>
    <w:rsid w:val="009E0479"/>
    <w:rsid w:val="009E66D3"/>
    <w:rsid w:val="009E75F8"/>
    <w:rsid w:val="009F5A09"/>
    <w:rsid w:val="009F7E11"/>
    <w:rsid w:val="00A0102E"/>
    <w:rsid w:val="00A0579A"/>
    <w:rsid w:val="00A0698E"/>
    <w:rsid w:val="00A12960"/>
    <w:rsid w:val="00A1570D"/>
    <w:rsid w:val="00A22386"/>
    <w:rsid w:val="00A340E0"/>
    <w:rsid w:val="00A46A6D"/>
    <w:rsid w:val="00A56B75"/>
    <w:rsid w:val="00A71C04"/>
    <w:rsid w:val="00A849C2"/>
    <w:rsid w:val="00AA0017"/>
    <w:rsid w:val="00AA2066"/>
    <w:rsid w:val="00AA33EE"/>
    <w:rsid w:val="00AA49E4"/>
    <w:rsid w:val="00AA4BC5"/>
    <w:rsid w:val="00AB09B3"/>
    <w:rsid w:val="00AC02D1"/>
    <w:rsid w:val="00AE3FD7"/>
    <w:rsid w:val="00AF2191"/>
    <w:rsid w:val="00B06019"/>
    <w:rsid w:val="00B07409"/>
    <w:rsid w:val="00B1006E"/>
    <w:rsid w:val="00B178FB"/>
    <w:rsid w:val="00B2734D"/>
    <w:rsid w:val="00B27A2E"/>
    <w:rsid w:val="00B379E4"/>
    <w:rsid w:val="00B416B5"/>
    <w:rsid w:val="00B5252A"/>
    <w:rsid w:val="00B63DB1"/>
    <w:rsid w:val="00B67138"/>
    <w:rsid w:val="00B6715C"/>
    <w:rsid w:val="00B81CFE"/>
    <w:rsid w:val="00B903AE"/>
    <w:rsid w:val="00B91195"/>
    <w:rsid w:val="00B91213"/>
    <w:rsid w:val="00B91324"/>
    <w:rsid w:val="00B9157F"/>
    <w:rsid w:val="00B95225"/>
    <w:rsid w:val="00BA55D3"/>
    <w:rsid w:val="00BA6759"/>
    <w:rsid w:val="00BA7204"/>
    <w:rsid w:val="00BA7F51"/>
    <w:rsid w:val="00BB2C8C"/>
    <w:rsid w:val="00BC0386"/>
    <w:rsid w:val="00BC6826"/>
    <w:rsid w:val="00BD23D0"/>
    <w:rsid w:val="00BD2CAC"/>
    <w:rsid w:val="00BD5DBA"/>
    <w:rsid w:val="00BF4BCB"/>
    <w:rsid w:val="00BF5CAD"/>
    <w:rsid w:val="00C0295C"/>
    <w:rsid w:val="00C03C06"/>
    <w:rsid w:val="00C06E6A"/>
    <w:rsid w:val="00C121EC"/>
    <w:rsid w:val="00C12C65"/>
    <w:rsid w:val="00C16425"/>
    <w:rsid w:val="00C22D9D"/>
    <w:rsid w:val="00C275A8"/>
    <w:rsid w:val="00C30C72"/>
    <w:rsid w:val="00C37DAA"/>
    <w:rsid w:val="00C43B2F"/>
    <w:rsid w:val="00C445E2"/>
    <w:rsid w:val="00C51F06"/>
    <w:rsid w:val="00C70F1B"/>
    <w:rsid w:val="00C7129D"/>
    <w:rsid w:val="00C73244"/>
    <w:rsid w:val="00C748D1"/>
    <w:rsid w:val="00C84F77"/>
    <w:rsid w:val="00C85466"/>
    <w:rsid w:val="00C91014"/>
    <w:rsid w:val="00CA19F9"/>
    <w:rsid w:val="00CA1CE9"/>
    <w:rsid w:val="00CB021C"/>
    <w:rsid w:val="00CB13C5"/>
    <w:rsid w:val="00CB1A4E"/>
    <w:rsid w:val="00CC279C"/>
    <w:rsid w:val="00CC29F6"/>
    <w:rsid w:val="00CC40F7"/>
    <w:rsid w:val="00CD2287"/>
    <w:rsid w:val="00CD5BBB"/>
    <w:rsid w:val="00CE0685"/>
    <w:rsid w:val="00CE71E8"/>
    <w:rsid w:val="00D21A07"/>
    <w:rsid w:val="00D21D7A"/>
    <w:rsid w:val="00D33D9C"/>
    <w:rsid w:val="00D34252"/>
    <w:rsid w:val="00D37EA5"/>
    <w:rsid w:val="00D4302F"/>
    <w:rsid w:val="00D56F0D"/>
    <w:rsid w:val="00D6046A"/>
    <w:rsid w:val="00D73628"/>
    <w:rsid w:val="00D73918"/>
    <w:rsid w:val="00D744D3"/>
    <w:rsid w:val="00D80045"/>
    <w:rsid w:val="00D81033"/>
    <w:rsid w:val="00D967D7"/>
    <w:rsid w:val="00DA125D"/>
    <w:rsid w:val="00DB19B9"/>
    <w:rsid w:val="00DC4BC2"/>
    <w:rsid w:val="00DC55F4"/>
    <w:rsid w:val="00DE057D"/>
    <w:rsid w:val="00DE3EB0"/>
    <w:rsid w:val="00DF5C5A"/>
    <w:rsid w:val="00E0020F"/>
    <w:rsid w:val="00E102A2"/>
    <w:rsid w:val="00E118C7"/>
    <w:rsid w:val="00E1427B"/>
    <w:rsid w:val="00E14E0D"/>
    <w:rsid w:val="00E2143C"/>
    <w:rsid w:val="00E22B8B"/>
    <w:rsid w:val="00E24AFA"/>
    <w:rsid w:val="00E317D1"/>
    <w:rsid w:val="00E4090A"/>
    <w:rsid w:val="00E40DF0"/>
    <w:rsid w:val="00E41D21"/>
    <w:rsid w:val="00E4267B"/>
    <w:rsid w:val="00E47DAC"/>
    <w:rsid w:val="00E63C8A"/>
    <w:rsid w:val="00E64712"/>
    <w:rsid w:val="00E70BF6"/>
    <w:rsid w:val="00E73CF7"/>
    <w:rsid w:val="00E9273C"/>
    <w:rsid w:val="00EC6576"/>
    <w:rsid w:val="00ED035D"/>
    <w:rsid w:val="00ED61F8"/>
    <w:rsid w:val="00EE08B1"/>
    <w:rsid w:val="00EF7830"/>
    <w:rsid w:val="00F11C98"/>
    <w:rsid w:val="00F12403"/>
    <w:rsid w:val="00F12E47"/>
    <w:rsid w:val="00F223B2"/>
    <w:rsid w:val="00F24C7C"/>
    <w:rsid w:val="00F334B1"/>
    <w:rsid w:val="00F4286F"/>
    <w:rsid w:val="00F46FAB"/>
    <w:rsid w:val="00F479E3"/>
    <w:rsid w:val="00F53241"/>
    <w:rsid w:val="00F600F8"/>
    <w:rsid w:val="00F640CB"/>
    <w:rsid w:val="00F67790"/>
    <w:rsid w:val="00F702FD"/>
    <w:rsid w:val="00F963A1"/>
    <w:rsid w:val="00FA4452"/>
    <w:rsid w:val="00FB1A1B"/>
    <w:rsid w:val="00FB645B"/>
    <w:rsid w:val="00FB6666"/>
    <w:rsid w:val="00FC09D6"/>
    <w:rsid w:val="00FC3231"/>
    <w:rsid w:val="00FC34EC"/>
    <w:rsid w:val="00FC3F69"/>
    <w:rsid w:val="00FC5312"/>
    <w:rsid w:val="00FD3964"/>
    <w:rsid w:val="00FF43E8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D603CDED-8086-4205-9BFA-C3D2C177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table" w:customStyle="1" w:styleId="TableGrid3">
    <w:name w:val="Table Grid3"/>
    <w:basedOn w:val="TableNormal"/>
    <w:next w:val="TableGrid"/>
    <w:uiPriority w:val="59"/>
    <w:rsid w:val="00130FC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dluka-zakon">
    <w:name w:val="odluka-zakon"/>
    <w:basedOn w:val="Normal"/>
    <w:uiPriority w:val="99"/>
    <w:rsid w:val="0044612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61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612F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61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DB94-0F46-41D0-974B-FEFC05EA5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49</cp:revision>
  <cp:lastPrinted>2018-09-05T12:48:00Z</cp:lastPrinted>
  <dcterms:created xsi:type="dcterms:W3CDTF">2019-01-25T08:13:00Z</dcterms:created>
  <dcterms:modified xsi:type="dcterms:W3CDTF">2019-07-12T14:38:00Z</dcterms:modified>
</cp:coreProperties>
</file>